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E7C6" w14:textId="5F063825" w:rsidR="00A6523A" w:rsidRPr="009A7FD8" w:rsidRDefault="00A6523A" w:rsidP="009A7FD8">
      <w:pPr>
        <w:spacing w:line="276" w:lineRule="auto"/>
        <w:jc w:val="center"/>
        <w:rPr>
          <w:rFonts w:ascii="Times New Roman" w:hAnsi="Times New Roman" w:cs="Times New Roman"/>
          <w:sz w:val="24"/>
          <w:szCs w:val="24"/>
        </w:rPr>
      </w:pPr>
      <w:r w:rsidRPr="009A7FD8">
        <w:rPr>
          <w:rFonts w:ascii="Times New Roman" w:hAnsi="Times New Roman" w:cs="Times New Roman"/>
          <w:sz w:val="24"/>
          <w:szCs w:val="24"/>
        </w:rPr>
        <w:t>ANEXA X</w:t>
      </w:r>
    </w:p>
    <w:p w14:paraId="7C302B9E" w14:textId="0CA4C514" w:rsidR="00A6523A" w:rsidRPr="009A7FD8" w:rsidRDefault="00A6523A" w:rsidP="009A7FD8">
      <w:pPr>
        <w:spacing w:line="276" w:lineRule="auto"/>
        <w:jc w:val="center"/>
        <w:rPr>
          <w:rFonts w:ascii="Times New Roman" w:hAnsi="Times New Roman" w:cs="Times New Roman"/>
          <w:b/>
          <w:bCs/>
          <w:sz w:val="24"/>
          <w:szCs w:val="24"/>
        </w:rPr>
      </w:pPr>
      <w:r w:rsidRPr="009A7FD8">
        <w:rPr>
          <w:rFonts w:ascii="Times New Roman" w:hAnsi="Times New Roman" w:cs="Times New Roman"/>
          <w:b/>
          <w:bCs/>
          <w:sz w:val="24"/>
          <w:szCs w:val="24"/>
        </w:rPr>
        <w:t>CERINŢE PRIVIND INFORMAŢIILE STANDARD PENTRU SUBSTANŢE PRODUSE SAU IMPORTATE ÎN CANTITĂŢI DE CEL PUŢIN 1 000 DE TONE (</w:t>
      </w:r>
      <w:r w:rsidRPr="009A7FD8">
        <w:rPr>
          <w:rFonts w:ascii="Times New Roman" w:hAnsi="Times New Roman" w:cs="Times New Roman"/>
          <w:b/>
          <w:bCs/>
          <w:sz w:val="24"/>
          <w:szCs w:val="24"/>
          <w:vertAlign w:val="superscript"/>
        </w:rPr>
        <w:t>1</w:t>
      </w:r>
      <w:r w:rsidRPr="009A7FD8">
        <w:rPr>
          <w:rFonts w:ascii="Times New Roman" w:hAnsi="Times New Roman" w:cs="Times New Roman"/>
          <w:b/>
          <w:bCs/>
          <w:sz w:val="24"/>
          <w:szCs w:val="24"/>
        </w:rPr>
        <w:t>)</w:t>
      </w:r>
    </w:p>
    <w:p w14:paraId="503E5709" w14:textId="77777777" w:rsidR="00A6523A"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La nivelul vizat de prezenta anexă, solicitantul înregistrării trebuie să prezinte o propunere și o planificare pentru îndeplinirea </w:t>
      </w:r>
      <w:proofErr w:type="spellStart"/>
      <w:r w:rsidRPr="009A7FD8">
        <w:rPr>
          <w:rFonts w:ascii="Times New Roman" w:hAnsi="Times New Roman" w:cs="Times New Roman"/>
          <w:sz w:val="24"/>
          <w:szCs w:val="24"/>
        </w:rPr>
        <w:t>cerinţelor</w:t>
      </w:r>
      <w:proofErr w:type="spellEnd"/>
      <w:r w:rsidRPr="009A7FD8">
        <w:rPr>
          <w:rFonts w:ascii="Times New Roman" w:hAnsi="Times New Roman" w:cs="Times New Roman"/>
          <w:sz w:val="24"/>
          <w:szCs w:val="24"/>
        </w:rPr>
        <w:t xml:space="preserve"> privind </w:t>
      </w:r>
      <w:proofErr w:type="spellStart"/>
      <w:r w:rsidRPr="009A7FD8">
        <w:rPr>
          <w:rFonts w:ascii="Times New Roman" w:hAnsi="Times New Roman" w:cs="Times New Roman"/>
          <w:sz w:val="24"/>
          <w:szCs w:val="24"/>
        </w:rPr>
        <w:t>informaţiile</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menţionate</w:t>
      </w:r>
      <w:proofErr w:type="spellEnd"/>
      <w:r w:rsidRPr="009A7FD8">
        <w:rPr>
          <w:rFonts w:ascii="Times New Roman" w:hAnsi="Times New Roman" w:cs="Times New Roman"/>
          <w:sz w:val="24"/>
          <w:szCs w:val="24"/>
        </w:rPr>
        <w:t xml:space="preserve"> de prezenta anexă, în conformitate cu articolul 12 alineatul (1) litera (e). </w:t>
      </w:r>
    </w:p>
    <w:p w14:paraId="79524CDA" w14:textId="7199F923" w:rsidR="00A6523A"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Coloana 1 din prezenta anexă stabilește </w:t>
      </w:r>
      <w:proofErr w:type="spellStart"/>
      <w:r w:rsidRPr="009A7FD8">
        <w:rPr>
          <w:rFonts w:ascii="Times New Roman" w:hAnsi="Times New Roman" w:cs="Times New Roman"/>
          <w:sz w:val="24"/>
          <w:szCs w:val="24"/>
        </w:rPr>
        <w:t>informaţiile</w:t>
      </w:r>
      <w:proofErr w:type="spellEnd"/>
      <w:r w:rsidRPr="009A7FD8">
        <w:rPr>
          <w:rFonts w:ascii="Times New Roman" w:hAnsi="Times New Roman" w:cs="Times New Roman"/>
          <w:sz w:val="24"/>
          <w:szCs w:val="24"/>
        </w:rPr>
        <w:t xml:space="preserve"> standard necesare pentru toate </w:t>
      </w:r>
      <w:proofErr w:type="spellStart"/>
      <w:r w:rsidRPr="009A7FD8">
        <w:rPr>
          <w:rFonts w:ascii="Times New Roman" w:hAnsi="Times New Roman" w:cs="Times New Roman"/>
          <w:sz w:val="24"/>
          <w:szCs w:val="24"/>
        </w:rPr>
        <w:t>substanţele</w:t>
      </w:r>
      <w:proofErr w:type="spellEnd"/>
      <w:r w:rsidRPr="009A7FD8">
        <w:rPr>
          <w:rFonts w:ascii="Times New Roman" w:hAnsi="Times New Roman" w:cs="Times New Roman"/>
          <w:sz w:val="24"/>
          <w:szCs w:val="24"/>
        </w:rPr>
        <w:t xml:space="preserve"> produse sau importate în </w:t>
      </w:r>
      <w:proofErr w:type="spellStart"/>
      <w:r w:rsidRPr="009A7FD8">
        <w:rPr>
          <w:rFonts w:ascii="Times New Roman" w:hAnsi="Times New Roman" w:cs="Times New Roman"/>
          <w:sz w:val="24"/>
          <w:szCs w:val="24"/>
        </w:rPr>
        <w:t>cantităţi</w:t>
      </w:r>
      <w:proofErr w:type="spellEnd"/>
      <w:r w:rsidRPr="009A7FD8">
        <w:rPr>
          <w:rFonts w:ascii="Times New Roman" w:hAnsi="Times New Roman" w:cs="Times New Roman"/>
          <w:sz w:val="24"/>
          <w:szCs w:val="24"/>
        </w:rPr>
        <w:t xml:space="preserve"> de cel </w:t>
      </w:r>
      <w:proofErr w:type="spellStart"/>
      <w:r w:rsidRPr="009A7FD8">
        <w:rPr>
          <w:rFonts w:ascii="Times New Roman" w:hAnsi="Times New Roman" w:cs="Times New Roman"/>
          <w:sz w:val="24"/>
          <w:szCs w:val="24"/>
        </w:rPr>
        <w:t>puţin</w:t>
      </w:r>
      <w:proofErr w:type="spellEnd"/>
      <w:r w:rsidRPr="009A7FD8">
        <w:rPr>
          <w:rFonts w:ascii="Times New Roman" w:hAnsi="Times New Roman" w:cs="Times New Roman"/>
          <w:sz w:val="24"/>
          <w:szCs w:val="24"/>
        </w:rPr>
        <w:t xml:space="preserve"> 1 000 de tone, în conformitate cu articolul 12 alineatul (1) litera (e). În </w:t>
      </w:r>
      <w:proofErr w:type="spellStart"/>
      <w:r w:rsidRPr="009A7FD8">
        <w:rPr>
          <w:rFonts w:ascii="Times New Roman" w:hAnsi="Times New Roman" w:cs="Times New Roman"/>
          <w:sz w:val="24"/>
          <w:szCs w:val="24"/>
        </w:rPr>
        <w:t>consecinţă</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informaţiile</w:t>
      </w:r>
      <w:proofErr w:type="spellEnd"/>
      <w:r w:rsidRPr="009A7FD8">
        <w:rPr>
          <w:rFonts w:ascii="Times New Roman" w:hAnsi="Times New Roman" w:cs="Times New Roman"/>
          <w:sz w:val="24"/>
          <w:szCs w:val="24"/>
        </w:rPr>
        <w:t xml:space="preserve"> din coloana 1 de la prezenta anexă sunt suplimentare </w:t>
      </w:r>
      <w:proofErr w:type="spellStart"/>
      <w:r w:rsidRPr="009A7FD8">
        <w:rPr>
          <w:rFonts w:ascii="Times New Roman" w:hAnsi="Times New Roman" w:cs="Times New Roman"/>
          <w:sz w:val="24"/>
          <w:szCs w:val="24"/>
        </w:rPr>
        <w:t>faţă</w:t>
      </w:r>
      <w:proofErr w:type="spellEnd"/>
      <w:r w:rsidRPr="009A7FD8">
        <w:rPr>
          <w:rFonts w:ascii="Times New Roman" w:hAnsi="Times New Roman" w:cs="Times New Roman"/>
          <w:sz w:val="24"/>
          <w:szCs w:val="24"/>
        </w:rPr>
        <w:t xml:space="preserve"> de cele cerute în coloana 1 din anexele VII, VIII și IX. Se furnizează orice alte </w:t>
      </w:r>
      <w:proofErr w:type="spellStart"/>
      <w:r w:rsidRPr="009A7FD8">
        <w:rPr>
          <w:rFonts w:ascii="Times New Roman" w:hAnsi="Times New Roman" w:cs="Times New Roman"/>
          <w:sz w:val="24"/>
          <w:szCs w:val="24"/>
        </w:rPr>
        <w:t>informaţii</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fizico</w:t>
      </w:r>
      <w:proofErr w:type="spellEnd"/>
      <w:r w:rsidRPr="009A7FD8">
        <w:rPr>
          <w:rFonts w:ascii="Times New Roman" w:hAnsi="Times New Roman" w:cs="Times New Roman"/>
          <w:sz w:val="24"/>
          <w:szCs w:val="24"/>
        </w:rPr>
        <w:t xml:space="preserve">-chimice, toxicologice și </w:t>
      </w:r>
      <w:proofErr w:type="spellStart"/>
      <w:r w:rsidRPr="009A7FD8">
        <w:rPr>
          <w:rFonts w:ascii="Times New Roman" w:hAnsi="Times New Roman" w:cs="Times New Roman"/>
          <w:sz w:val="24"/>
          <w:szCs w:val="24"/>
        </w:rPr>
        <w:t>ecotoxicologice</w:t>
      </w:r>
      <w:proofErr w:type="spellEnd"/>
      <w:r w:rsidRPr="009A7FD8">
        <w:rPr>
          <w:rFonts w:ascii="Times New Roman" w:hAnsi="Times New Roman" w:cs="Times New Roman"/>
          <w:sz w:val="24"/>
          <w:szCs w:val="24"/>
        </w:rPr>
        <w:t xml:space="preserve"> relevante disponibile. Coloana 2 din prezenta anexă enumeră normele specifice în conformitate cu care solicitantul înregistrării poate propune omiterea </w:t>
      </w:r>
      <w:proofErr w:type="spellStart"/>
      <w:r w:rsidRPr="009A7FD8">
        <w:rPr>
          <w:rFonts w:ascii="Times New Roman" w:hAnsi="Times New Roman" w:cs="Times New Roman"/>
          <w:sz w:val="24"/>
          <w:szCs w:val="24"/>
        </w:rPr>
        <w:t>informaţiilor</w:t>
      </w:r>
      <w:proofErr w:type="spellEnd"/>
      <w:r w:rsidRPr="009A7FD8">
        <w:rPr>
          <w:rFonts w:ascii="Times New Roman" w:hAnsi="Times New Roman" w:cs="Times New Roman"/>
          <w:sz w:val="24"/>
          <w:szCs w:val="24"/>
        </w:rPr>
        <w:t xml:space="preserve"> standard necesare, înlocuirea lor cu alte </w:t>
      </w:r>
      <w:proofErr w:type="spellStart"/>
      <w:r w:rsidRPr="009A7FD8">
        <w:rPr>
          <w:rFonts w:ascii="Times New Roman" w:hAnsi="Times New Roman" w:cs="Times New Roman"/>
          <w:sz w:val="24"/>
          <w:szCs w:val="24"/>
        </w:rPr>
        <w:t>informaţii</w:t>
      </w:r>
      <w:proofErr w:type="spellEnd"/>
      <w:r w:rsidRPr="009A7FD8">
        <w:rPr>
          <w:rFonts w:ascii="Times New Roman" w:hAnsi="Times New Roman" w:cs="Times New Roman"/>
          <w:sz w:val="24"/>
          <w:szCs w:val="24"/>
        </w:rPr>
        <w:t xml:space="preserve">, furnizarea lor într-o altă etapă sau adaptarea lor în alt mod. În cazul în care sunt îndeplinite </w:t>
      </w:r>
      <w:proofErr w:type="spellStart"/>
      <w:r w:rsidRPr="009A7FD8">
        <w:rPr>
          <w:rFonts w:ascii="Times New Roman" w:hAnsi="Times New Roman" w:cs="Times New Roman"/>
          <w:sz w:val="24"/>
          <w:szCs w:val="24"/>
        </w:rPr>
        <w:t>condiţiile</w:t>
      </w:r>
      <w:proofErr w:type="spellEnd"/>
      <w:r w:rsidRPr="009A7FD8">
        <w:rPr>
          <w:rFonts w:ascii="Times New Roman" w:hAnsi="Times New Roman" w:cs="Times New Roman"/>
          <w:sz w:val="24"/>
          <w:szCs w:val="24"/>
        </w:rPr>
        <w:t xml:space="preserve"> în conformitate cu care coloana 2 din prezenta anexă permite propunerea de adaptări, solicitantul înregistrării </w:t>
      </w:r>
      <w:proofErr w:type="spellStart"/>
      <w:r w:rsidRPr="009A7FD8">
        <w:rPr>
          <w:rFonts w:ascii="Times New Roman" w:hAnsi="Times New Roman" w:cs="Times New Roman"/>
          <w:sz w:val="24"/>
          <w:szCs w:val="24"/>
        </w:rPr>
        <w:t>menţionează</w:t>
      </w:r>
      <w:proofErr w:type="spellEnd"/>
      <w:r w:rsidRPr="009A7FD8">
        <w:rPr>
          <w:rFonts w:ascii="Times New Roman" w:hAnsi="Times New Roman" w:cs="Times New Roman"/>
          <w:sz w:val="24"/>
          <w:szCs w:val="24"/>
        </w:rPr>
        <w:t xml:space="preserve"> clar acest lucru, împreună cu motivele pentru propunerea fiecărei adaptări la </w:t>
      </w:r>
      <w:proofErr w:type="spellStart"/>
      <w:r w:rsidRPr="009A7FD8">
        <w:rPr>
          <w:rFonts w:ascii="Times New Roman" w:hAnsi="Times New Roman" w:cs="Times New Roman"/>
          <w:sz w:val="24"/>
          <w:szCs w:val="24"/>
        </w:rPr>
        <w:t>secţiunile</w:t>
      </w:r>
      <w:proofErr w:type="spellEnd"/>
      <w:r w:rsidRPr="009A7FD8">
        <w:rPr>
          <w:rFonts w:ascii="Times New Roman" w:hAnsi="Times New Roman" w:cs="Times New Roman"/>
          <w:sz w:val="24"/>
          <w:szCs w:val="24"/>
        </w:rPr>
        <w:t xml:space="preserve"> corespunzătoare din dosarul de înregistrare. </w:t>
      </w:r>
    </w:p>
    <w:p w14:paraId="49FDA44B" w14:textId="77777777" w:rsidR="00D65424"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Fără a aduce atingere </w:t>
      </w:r>
      <w:proofErr w:type="spellStart"/>
      <w:r w:rsidRPr="009A7FD8">
        <w:rPr>
          <w:rFonts w:ascii="Times New Roman" w:hAnsi="Times New Roman" w:cs="Times New Roman"/>
          <w:sz w:val="24"/>
          <w:szCs w:val="24"/>
        </w:rPr>
        <w:t>informaţiilor</w:t>
      </w:r>
      <w:proofErr w:type="spellEnd"/>
      <w:r w:rsidRPr="009A7FD8">
        <w:rPr>
          <w:rFonts w:ascii="Times New Roman" w:hAnsi="Times New Roman" w:cs="Times New Roman"/>
          <w:sz w:val="24"/>
          <w:szCs w:val="24"/>
        </w:rPr>
        <w:t xml:space="preserve"> prezentate pentru alte forme, toate </w:t>
      </w:r>
      <w:proofErr w:type="spellStart"/>
      <w:r w:rsidRPr="009A7FD8">
        <w:rPr>
          <w:rFonts w:ascii="Times New Roman" w:hAnsi="Times New Roman" w:cs="Times New Roman"/>
          <w:sz w:val="24"/>
          <w:szCs w:val="24"/>
        </w:rPr>
        <w:t>informaţiile</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fizico</w:t>
      </w:r>
      <w:proofErr w:type="spellEnd"/>
      <w:r w:rsidRPr="009A7FD8">
        <w:rPr>
          <w:rFonts w:ascii="Times New Roman" w:hAnsi="Times New Roman" w:cs="Times New Roman"/>
          <w:sz w:val="24"/>
          <w:szCs w:val="24"/>
        </w:rPr>
        <w:t xml:space="preserve">-chimice, toxicologice și </w:t>
      </w:r>
      <w:proofErr w:type="spellStart"/>
      <w:r w:rsidRPr="009A7FD8">
        <w:rPr>
          <w:rFonts w:ascii="Times New Roman" w:hAnsi="Times New Roman" w:cs="Times New Roman"/>
          <w:sz w:val="24"/>
          <w:szCs w:val="24"/>
        </w:rPr>
        <w:t>ecotoxicologice</w:t>
      </w:r>
      <w:proofErr w:type="spellEnd"/>
      <w:r w:rsidRPr="009A7FD8">
        <w:rPr>
          <w:rFonts w:ascii="Times New Roman" w:hAnsi="Times New Roman" w:cs="Times New Roman"/>
          <w:sz w:val="24"/>
          <w:szCs w:val="24"/>
        </w:rPr>
        <w:t xml:space="preserve"> relevante includ caracterizarea </w:t>
      </w:r>
      <w:proofErr w:type="spellStart"/>
      <w:r w:rsidRPr="009A7FD8">
        <w:rPr>
          <w:rFonts w:ascii="Times New Roman" w:hAnsi="Times New Roman" w:cs="Times New Roman"/>
          <w:sz w:val="24"/>
          <w:szCs w:val="24"/>
        </w:rPr>
        <w:t>nanoformei</w:t>
      </w:r>
      <w:proofErr w:type="spellEnd"/>
      <w:r w:rsidRPr="009A7FD8">
        <w:rPr>
          <w:rFonts w:ascii="Times New Roman" w:hAnsi="Times New Roman" w:cs="Times New Roman"/>
          <w:sz w:val="24"/>
          <w:szCs w:val="24"/>
        </w:rPr>
        <w:t xml:space="preserve"> testate și </w:t>
      </w:r>
      <w:proofErr w:type="spellStart"/>
      <w:r w:rsidRPr="009A7FD8">
        <w:rPr>
          <w:rFonts w:ascii="Times New Roman" w:hAnsi="Times New Roman" w:cs="Times New Roman"/>
          <w:sz w:val="24"/>
          <w:szCs w:val="24"/>
        </w:rPr>
        <w:t>condiţiile</w:t>
      </w:r>
      <w:proofErr w:type="spellEnd"/>
      <w:r w:rsidRPr="009A7FD8">
        <w:rPr>
          <w:rFonts w:ascii="Times New Roman" w:hAnsi="Times New Roman" w:cs="Times New Roman"/>
          <w:sz w:val="24"/>
          <w:szCs w:val="24"/>
        </w:rPr>
        <w:t xml:space="preserve"> de testare. În cazul în care se utilizează (Q)SAR-uri sau se </w:t>
      </w:r>
      <w:proofErr w:type="spellStart"/>
      <w:r w:rsidRPr="009A7FD8">
        <w:rPr>
          <w:rFonts w:ascii="Times New Roman" w:hAnsi="Times New Roman" w:cs="Times New Roman"/>
          <w:sz w:val="24"/>
          <w:szCs w:val="24"/>
        </w:rPr>
        <w:t>obţin</w:t>
      </w:r>
      <w:proofErr w:type="spellEnd"/>
      <w:r w:rsidRPr="009A7FD8">
        <w:rPr>
          <w:rFonts w:ascii="Times New Roman" w:hAnsi="Times New Roman" w:cs="Times New Roman"/>
          <w:sz w:val="24"/>
          <w:szCs w:val="24"/>
        </w:rPr>
        <w:t xml:space="preserve"> dovezi prin alte mijloace decât testele, se furnizează o justificare, precum și o descriere a ordinului de mărime a caracteristicilor/</w:t>
      </w:r>
      <w:proofErr w:type="spellStart"/>
      <w:r w:rsidRPr="009A7FD8">
        <w:rPr>
          <w:rFonts w:ascii="Times New Roman" w:hAnsi="Times New Roman" w:cs="Times New Roman"/>
          <w:sz w:val="24"/>
          <w:szCs w:val="24"/>
        </w:rPr>
        <w:t>proprietăţilor</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nanoformelor</w:t>
      </w:r>
      <w:proofErr w:type="spellEnd"/>
      <w:r w:rsidRPr="009A7FD8">
        <w:rPr>
          <w:rFonts w:ascii="Times New Roman" w:hAnsi="Times New Roman" w:cs="Times New Roman"/>
          <w:sz w:val="24"/>
          <w:szCs w:val="24"/>
        </w:rPr>
        <w:t xml:space="preserve"> pentru care se pot aplica dovezile. </w:t>
      </w:r>
    </w:p>
    <w:p w14:paraId="3C09E173" w14:textId="77777777" w:rsidR="00D65424"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Pe lângă aceste norme specifice, un solicitant al înregistrării poate propune adaptarea </w:t>
      </w:r>
      <w:proofErr w:type="spellStart"/>
      <w:r w:rsidRPr="009A7FD8">
        <w:rPr>
          <w:rFonts w:ascii="Times New Roman" w:hAnsi="Times New Roman" w:cs="Times New Roman"/>
          <w:sz w:val="24"/>
          <w:szCs w:val="24"/>
        </w:rPr>
        <w:t>informaţiilor</w:t>
      </w:r>
      <w:proofErr w:type="spellEnd"/>
      <w:r w:rsidRPr="009A7FD8">
        <w:rPr>
          <w:rFonts w:ascii="Times New Roman" w:hAnsi="Times New Roman" w:cs="Times New Roman"/>
          <w:sz w:val="24"/>
          <w:szCs w:val="24"/>
        </w:rPr>
        <w:t xml:space="preserve"> standard necesare </w:t>
      </w:r>
      <w:proofErr w:type="spellStart"/>
      <w:r w:rsidRPr="009A7FD8">
        <w:rPr>
          <w:rFonts w:ascii="Times New Roman" w:hAnsi="Times New Roman" w:cs="Times New Roman"/>
          <w:sz w:val="24"/>
          <w:szCs w:val="24"/>
        </w:rPr>
        <w:t>menţionate</w:t>
      </w:r>
      <w:proofErr w:type="spellEnd"/>
      <w:r w:rsidRPr="009A7FD8">
        <w:rPr>
          <w:rFonts w:ascii="Times New Roman" w:hAnsi="Times New Roman" w:cs="Times New Roman"/>
          <w:sz w:val="24"/>
          <w:szCs w:val="24"/>
        </w:rPr>
        <w:t xml:space="preserve"> în coloana 1 din prezenta anexă în conformitate cu normele generale cuprinse în anexa XI. Și în acest caz, acesta </w:t>
      </w:r>
      <w:proofErr w:type="spellStart"/>
      <w:r w:rsidRPr="009A7FD8">
        <w:rPr>
          <w:rFonts w:ascii="Times New Roman" w:hAnsi="Times New Roman" w:cs="Times New Roman"/>
          <w:sz w:val="24"/>
          <w:szCs w:val="24"/>
        </w:rPr>
        <w:t>menţionează</w:t>
      </w:r>
      <w:proofErr w:type="spellEnd"/>
      <w:r w:rsidRPr="009A7FD8">
        <w:rPr>
          <w:rFonts w:ascii="Times New Roman" w:hAnsi="Times New Roman" w:cs="Times New Roman"/>
          <w:sz w:val="24"/>
          <w:szCs w:val="24"/>
        </w:rPr>
        <w:t xml:space="preserve"> în mod clar motivele oricărei decizii de propunere a unor adaptări ale </w:t>
      </w:r>
      <w:proofErr w:type="spellStart"/>
      <w:r w:rsidRPr="009A7FD8">
        <w:rPr>
          <w:rFonts w:ascii="Times New Roman" w:hAnsi="Times New Roman" w:cs="Times New Roman"/>
          <w:sz w:val="24"/>
          <w:szCs w:val="24"/>
        </w:rPr>
        <w:t>informaţiilor</w:t>
      </w:r>
      <w:proofErr w:type="spellEnd"/>
      <w:r w:rsidRPr="009A7FD8">
        <w:rPr>
          <w:rFonts w:ascii="Times New Roman" w:hAnsi="Times New Roman" w:cs="Times New Roman"/>
          <w:sz w:val="24"/>
          <w:szCs w:val="24"/>
        </w:rPr>
        <w:t xml:space="preserve"> standard în </w:t>
      </w:r>
      <w:proofErr w:type="spellStart"/>
      <w:r w:rsidRPr="009A7FD8">
        <w:rPr>
          <w:rFonts w:ascii="Times New Roman" w:hAnsi="Times New Roman" w:cs="Times New Roman"/>
          <w:sz w:val="24"/>
          <w:szCs w:val="24"/>
        </w:rPr>
        <w:t>secţiunile</w:t>
      </w:r>
      <w:proofErr w:type="spellEnd"/>
      <w:r w:rsidRPr="009A7FD8">
        <w:rPr>
          <w:rFonts w:ascii="Times New Roman" w:hAnsi="Times New Roman" w:cs="Times New Roman"/>
          <w:sz w:val="24"/>
          <w:szCs w:val="24"/>
        </w:rPr>
        <w:t xml:space="preserve"> corespunzătoare din dosarul de înregistrare, făcând trimitere la norma (normele) specifică (specifice) corespunzătoare din coloana 2 sau din anexa XI (</w:t>
      </w:r>
      <w:r w:rsidRPr="009A7FD8">
        <w:rPr>
          <w:rFonts w:ascii="Times New Roman" w:hAnsi="Times New Roman" w:cs="Times New Roman"/>
          <w:sz w:val="24"/>
          <w:szCs w:val="24"/>
          <w:vertAlign w:val="superscript"/>
        </w:rPr>
        <w:t>2</w:t>
      </w:r>
      <w:r w:rsidRPr="009A7FD8">
        <w:rPr>
          <w:rFonts w:ascii="Times New Roman" w:hAnsi="Times New Roman" w:cs="Times New Roman"/>
          <w:sz w:val="24"/>
          <w:szCs w:val="24"/>
        </w:rPr>
        <w:t xml:space="preserve">). </w:t>
      </w:r>
    </w:p>
    <w:p w14:paraId="2551A9B3" w14:textId="48E7FACA" w:rsidR="00D65424"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Înainte de efectuarea unor teste noi în vederea determinării </w:t>
      </w:r>
      <w:proofErr w:type="spellStart"/>
      <w:r w:rsidRPr="009A7FD8">
        <w:rPr>
          <w:rFonts w:ascii="Times New Roman" w:hAnsi="Times New Roman" w:cs="Times New Roman"/>
          <w:sz w:val="24"/>
          <w:szCs w:val="24"/>
        </w:rPr>
        <w:t>proprietăţilor</w:t>
      </w:r>
      <w:proofErr w:type="spellEnd"/>
      <w:r w:rsidRPr="009A7FD8">
        <w:rPr>
          <w:rFonts w:ascii="Times New Roman" w:hAnsi="Times New Roman" w:cs="Times New Roman"/>
          <w:sz w:val="24"/>
          <w:szCs w:val="24"/>
        </w:rPr>
        <w:t xml:space="preserve"> enumerate în prezenta anexă, se evaluează, în primul rând, toate datele </w:t>
      </w:r>
      <w:r w:rsidRPr="009A7FD8">
        <w:rPr>
          <w:rFonts w:ascii="Times New Roman" w:hAnsi="Times New Roman" w:cs="Times New Roman"/>
          <w:i/>
          <w:iCs/>
          <w:sz w:val="24"/>
          <w:szCs w:val="24"/>
        </w:rPr>
        <w:t>in vitro</w:t>
      </w:r>
      <w:r w:rsidRPr="009A7FD8">
        <w:rPr>
          <w:rFonts w:ascii="Times New Roman" w:hAnsi="Times New Roman" w:cs="Times New Roman"/>
          <w:sz w:val="24"/>
          <w:szCs w:val="24"/>
        </w:rPr>
        <w:t xml:space="preserve">, </w:t>
      </w:r>
      <w:r w:rsidRPr="009A7FD8">
        <w:rPr>
          <w:rFonts w:ascii="Times New Roman" w:hAnsi="Times New Roman" w:cs="Times New Roman"/>
          <w:i/>
          <w:iCs/>
          <w:sz w:val="24"/>
          <w:szCs w:val="24"/>
        </w:rPr>
        <w:t xml:space="preserve">in </w:t>
      </w:r>
      <w:proofErr w:type="spellStart"/>
      <w:r w:rsidRPr="009A7FD8">
        <w:rPr>
          <w:rFonts w:ascii="Times New Roman" w:hAnsi="Times New Roman" w:cs="Times New Roman"/>
          <w:i/>
          <w:iCs/>
          <w:sz w:val="24"/>
          <w:szCs w:val="24"/>
        </w:rPr>
        <w:t>vivo</w:t>
      </w:r>
      <w:proofErr w:type="spellEnd"/>
      <w:r w:rsidRPr="009A7FD8">
        <w:rPr>
          <w:rFonts w:ascii="Times New Roman" w:hAnsi="Times New Roman" w:cs="Times New Roman"/>
          <w:sz w:val="24"/>
          <w:szCs w:val="24"/>
        </w:rPr>
        <w:t xml:space="preserve">, datele privind antecedentele la oameni, datele din (Q)SAR-uri valabile și datele de la </w:t>
      </w:r>
      <w:proofErr w:type="spellStart"/>
      <w:r w:rsidRPr="009A7FD8">
        <w:rPr>
          <w:rFonts w:ascii="Times New Roman" w:hAnsi="Times New Roman" w:cs="Times New Roman"/>
          <w:sz w:val="24"/>
          <w:szCs w:val="24"/>
        </w:rPr>
        <w:t>substanţe</w:t>
      </w:r>
      <w:proofErr w:type="spellEnd"/>
      <w:r w:rsidRPr="009A7FD8">
        <w:rPr>
          <w:rFonts w:ascii="Times New Roman" w:hAnsi="Times New Roman" w:cs="Times New Roman"/>
          <w:sz w:val="24"/>
          <w:szCs w:val="24"/>
        </w:rPr>
        <w:t xml:space="preserve"> cu structură înrudită (abordare prin extrapolare) care sunt disponibile.</w:t>
      </w:r>
      <w:r w:rsidR="00D65424" w:rsidRPr="009A7FD8">
        <w:rPr>
          <w:rFonts w:ascii="Times New Roman" w:hAnsi="Times New Roman" w:cs="Times New Roman"/>
          <w:sz w:val="24"/>
          <w:szCs w:val="24"/>
        </w:rPr>
        <w:t xml:space="preserve"> </w:t>
      </w:r>
      <w:r w:rsidRPr="009A7FD8">
        <w:rPr>
          <w:rFonts w:ascii="Times New Roman" w:hAnsi="Times New Roman" w:cs="Times New Roman"/>
          <w:sz w:val="24"/>
          <w:szCs w:val="24"/>
        </w:rPr>
        <w:t xml:space="preserve">Este necesar să se evite testarea </w:t>
      </w:r>
      <w:r w:rsidRPr="009A7FD8">
        <w:rPr>
          <w:rFonts w:ascii="Times New Roman" w:hAnsi="Times New Roman" w:cs="Times New Roman"/>
          <w:i/>
          <w:iCs/>
          <w:sz w:val="24"/>
          <w:szCs w:val="24"/>
        </w:rPr>
        <w:t xml:space="preserve">in </w:t>
      </w:r>
      <w:proofErr w:type="spellStart"/>
      <w:r w:rsidRPr="009A7FD8">
        <w:rPr>
          <w:rFonts w:ascii="Times New Roman" w:hAnsi="Times New Roman" w:cs="Times New Roman"/>
          <w:i/>
          <w:iCs/>
          <w:sz w:val="24"/>
          <w:szCs w:val="24"/>
        </w:rPr>
        <w:t>vivo</w:t>
      </w:r>
      <w:proofErr w:type="spellEnd"/>
      <w:r w:rsidRPr="009A7FD8">
        <w:rPr>
          <w:rFonts w:ascii="Times New Roman" w:hAnsi="Times New Roman" w:cs="Times New Roman"/>
          <w:sz w:val="24"/>
          <w:szCs w:val="24"/>
        </w:rPr>
        <w:t xml:space="preserve"> cu </w:t>
      </w:r>
      <w:proofErr w:type="spellStart"/>
      <w:r w:rsidRPr="009A7FD8">
        <w:rPr>
          <w:rFonts w:ascii="Times New Roman" w:hAnsi="Times New Roman" w:cs="Times New Roman"/>
          <w:sz w:val="24"/>
          <w:szCs w:val="24"/>
        </w:rPr>
        <w:t>substanţe</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corosive</w:t>
      </w:r>
      <w:proofErr w:type="spellEnd"/>
      <w:r w:rsidRPr="009A7FD8">
        <w:rPr>
          <w:rFonts w:ascii="Times New Roman" w:hAnsi="Times New Roman" w:cs="Times New Roman"/>
          <w:sz w:val="24"/>
          <w:szCs w:val="24"/>
        </w:rPr>
        <w:t xml:space="preserve"> la niveluri de </w:t>
      </w:r>
      <w:proofErr w:type="spellStart"/>
      <w:r w:rsidRPr="009A7FD8">
        <w:rPr>
          <w:rFonts w:ascii="Times New Roman" w:hAnsi="Times New Roman" w:cs="Times New Roman"/>
          <w:sz w:val="24"/>
          <w:szCs w:val="24"/>
        </w:rPr>
        <w:t>concentraţie</w:t>
      </w:r>
      <w:proofErr w:type="spellEnd"/>
      <w:r w:rsidRPr="009A7FD8">
        <w:rPr>
          <w:rFonts w:ascii="Times New Roman" w:hAnsi="Times New Roman" w:cs="Times New Roman"/>
          <w:sz w:val="24"/>
          <w:szCs w:val="24"/>
        </w:rPr>
        <w:t xml:space="preserve">/doză care conduc la coroziune. Înainte de testare, se recomandă consultarea suplimentară a altor îndrumări privind strategiile de testare, pe lângă cele din prezenta anexă. </w:t>
      </w:r>
    </w:p>
    <w:p w14:paraId="672613DA" w14:textId="312F0858" w:rsidR="00D65424"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Atunci când o metodă de testare oferă flexibilitate în conceperea studiului, de exemplu în ceea ce privește alegerea nivelurilor de doză, modul de concepere a studiului ales asigură că datele generate </w:t>
      </w:r>
      <w:r w:rsidRPr="009A7FD8">
        <w:rPr>
          <w:rFonts w:ascii="Times New Roman" w:hAnsi="Times New Roman" w:cs="Times New Roman"/>
          <w:sz w:val="24"/>
          <w:szCs w:val="24"/>
        </w:rPr>
        <w:lastRenderedPageBreak/>
        <w:t xml:space="preserve">sunt adecvate pentru identificarea pericolelor și evaluarea riscurilor. În acest scop, testarea se efectuează la doze </w:t>
      </w:r>
    </w:p>
    <w:p w14:paraId="20A11A4E" w14:textId="77777777" w:rsidR="00D65424" w:rsidRPr="00D648B0" w:rsidRDefault="00A6523A" w:rsidP="009A7FD8">
      <w:pPr>
        <w:spacing w:line="276" w:lineRule="auto"/>
        <w:contextualSpacing/>
        <w:jc w:val="both"/>
        <w:rPr>
          <w:rFonts w:ascii="Times New Roman" w:hAnsi="Times New Roman" w:cs="Times New Roman"/>
          <w:i/>
          <w:iCs/>
          <w:sz w:val="24"/>
          <w:szCs w:val="24"/>
        </w:rPr>
      </w:pPr>
      <w:r w:rsidRPr="00D648B0">
        <w:rPr>
          <w:rFonts w:ascii="Times New Roman" w:hAnsi="Times New Roman" w:cs="Times New Roman"/>
          <w:i/>
          <w:iCs/>
          <w:sz w:val="24"/>
          <w:szCs w:val="24"/>
        </w:rPr>
        <w:t>(</w:t>
      </w:r>
      <w:r w:rsidRPr="00D648B0">
        <w:rPr>
          <w:rFonts w:ascii="Times New Roman" w:hAnsi="Times New Roman" w:cs="Times New Roman"/>
          <w:i/>
          <w:iCs/>
          <w:sz w:val="24"/>
          <w:szCs w:val="24"/>
          <w:vertAlign w:val="superscript"/>
        </w:rPr>
        <w:t>1</w:t>
      </w:r>
      <w:r w:rsidRPr="00D648B0">
        <w:rPr>
          <w:rFonts w:ascii="Times New Roman" w:hAnsi="Times New Roman" w:cs="Times New Roman"/>
          <w:i/>
          <w:iCs/>
          <w:sz w:val="24"/>
          <w:szCs w:val="24"/>
        </w:rPr>
        <w:t xml:space="preserve">) Prezenta anexă se aplică </w:t>
      </w:r>
      <w:proofErr w:type="spellStart"/>
      <w:r w:rsidRPr="00D648B0">
        <w:rPr>
          <w:rFonts w:ascii="Times New Roman" w:hAnsi="Times New Roman" w:cs="Times New Roman"/>
          <w:i/>
          <w:iCs/>
          <w:sz w:val="24"/>
          <w:szCs w:val="24"/>
        </w:rPr>
        <w:t>fabricanţilor</w:t>
      </w:r>
      <w:proofErr w:type="spellEnd"/>
      <w:r w:rsidRPr="00D648B0">
        <w:rPr>
          <w:rFonts w:ascii="Times New Roman" w:hAnsi="Times New Roman" w:cs="Times New Roman"/>
          <w:i/>
          <w:iCs/>
          <w:sz w:val="24"/>
          <w:szCs w:val="24"/>
        </w:rPr>
        <w:t xml:space="preserve"> de articole care, în conformitate cu articolul 7, au obligativitatea de a solicita înregistrarea, precum și, mutatis mutandis, altor utilizatori din aval care au obligativitatea de a efectua teste în temeiul prezentului regulament. </w:t>
      </w:r>
    </w:p>
    <w:p w14:paraId="06A2DBA7" w14:textId="77777777" w:rsidR="00D65424" w:rsidRPr="009A7FD8" w:rsidRDefault="00A6523A" w:rsidP="009A7FD8">
      <w:pPr>
        <w:spacing w:line="276" w:lineRule="auto"/>
        <w:contextualSpacing/>
        <w:jc w:val="both"/>
        <w:rPr>
          <w:rFonts w:ascii="Times New Roman" w:hAnsi="Times New Roman" w:cs="Times New Roman"/>
          <w:i/>
          <w:iCs/>
          <w:sz w:val="24"/>
          <w:szCs w:val="24"/>
        </w:rPr>
      </w:pPr>
      <w:r w:rsidRPr="00D648B0">
        <w:rPr>
          <w:rFonts w:ascii="Times New Roman" w:hAnsi="Times New Roman" w:cs="Times New Roman"/>
          <w:i/>
          <w:iCs/>
          <w:sz w:val="24"/>
          <w:szCs w:val="24"/>
        </w:rPr>
        <w:t>(</w:t>
      </w:r>
      <w:r w:rsidRPr="00D648B0">
        <w:rPr>
          <w:rFonts w:ascii="Times New Roman" w:hAnsi="Times New Roman" w:cs="Times New Roman"/>
          <w:i/>
          <w:iCs/>
          <w:sz w:val="24"/>
          <w:szCs w:val="24"/>
          <w:vertAlign w:val="superscript"/>
        </w:rPr>
        <w:t>2</w:t>
      </w:r>
      <w:r w:rsidRPr="00D648B0">
        <w:rPr>
          <w:rFonts w:ascii="Times New Roman" w:hAnsi="Times New Roman" w:cs="Times New Roman"/>
          <w:i/>
          <w:iCs/>
          <w:sz w:val="24"/>
          <w:szCs w:val="24"/>
        </w:rPr>
        <w:t xml:space="preserve">) Notă: se aplică, de asemenea, </w:t>
      </w:r>
      <w:proofErr w:type="spellStart"/>
      <w:r w:rsidRPr="00D648B0">
        <w:rPr>
          <w:rFonts w:ascii="Times New Roman" w:hAnsi="Times New Roman" w:cs="Times New Roman"/>
          <w:i/>
          <w:iCs/>
          <w:sz w:val="24"/>
          <w:szCs w:val="24"/>
        </w:rPr>
        <w:t>condiţiile</w:t>
      </w:r>
      <w:proofErr w:type="spellEnd"/>
      <w:r w:rsidRPr="00D648B0">
        <w:rPr>
          <w:rFonts w:ascii="Times New Roman" w:hAnsi="Times New Roman" w:cs="Times New Roman"/>
          <w:i/>
          <w:iCs/>
          <w:sz w:val="24"/>
          <w:szCs w:val="24"/>
        </w:rPr>
        <w:t xml:space="preserve"> în care nu se impune un test specific </w:t>
      </w:r>
      <w:proofErr w:type="spellStart"/>
      <w:r w:rsidRPr="00D648B0">
        <w:rPr>
          <w:rFonts w:ascii="Times New Roman" w:hAnsi="Times New Roman" w:cs="Times New Roman"/>
          <w:i/>
          <w:iCs/>
          <w:sz w:val="24"/>
          <w:szCs w:val="24"/>
        </w:rPr>
        <w:t>menţionat</w:t>
      </w:r>
      <w:proofErr w:type="spellEnd"/>
      <w:r w:rsidRPr="00D648B0">
        <w:rPr>
          <w:rFonts w:ascii="Times New Roman" w:hAnsi="Times New Roman" w:cs="Times New Roman"/>
          <w:i/>
          <w:iCs/>
          <w:sz w:val="24"/>
          <w:szCs w:val="24"/>
        </w:rPr>
        <w:t xml:space="preserve"> în metodele de testare corespunzătoare dintr-un regulament al Comisiei privind metodele de testare, astfel cum sunt specificate la articolul 13 alineatul (3), care nu se repetă în coloana 2.</w:t>
      </w:r>
      <w:r w:rsidRPr="009A7FD8">
        <w:rPr>
          <w:rFonts w:ascii="Times New Roman" w:hAnsi="Times New Roman" w:cs="Times New Roman"/>
          <w:i/>
          <w:iCs/>
          <w:sz w:val="24"/>
          <w:szCs w:val="24"/>
        </w:rPr>
        <w:t xml:space="preserve"> </w:t>
      </w:r>
    </w:p>
    <w:p w14:paraId="652834BF" w14:textId="77777777" w:rsidR="00D65424" w:rsidRPr="009A7FD8" w:rsidRDefault="00D65424" w:rsidP="009A7FD8">
      <w:pPr>
        <w:spacing w:line="276" w:lineRule="auto"/>
        <w:contextualSpacing/>
        <w:jc w:val="both"/>
        <w:rPr>
          <w:rFonts w:ascii="Times New Roman" w:hAnsi="Times New Roman" w:cs="Times New Roman"/>
          <w:i/>
          <w:iCs/>
          <w:sz w:val="24"/>
          <w:szCs w:val="24"/>
        </w:rPr>
      </w:pPr>
    </w:p>
    <w:p w14:paraId="6339CB40" w14:textId="77777777" w:rsidR="00561B8B"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suficient de mari. În cazul în care selectarea dozei (</w:t>
      </w:r>
      <w:proofErr w:type="spellStart"/>
      <w:r w:rsidRPr="009A7FD8">
        <w:rPr>
          <w:rFonts w:ascii="Times New Roman" w:hAnsi="Times New Roman" w:cs="Times New Roman"/>
          <w:sz w:val="24"/>
          <w:szCs w:val="24"/>
        </w:rPr>
        <w:t>concentraţiei</w:t>
      </w:r>
      <w:proofErr w:type="spellEnd"/>
      <w:r w:rsidRPr="009A7FD8">
        <w:rPr>
          <w:rFonts w:ascii="Times New Roman" w:hAnsi="Times New Roman" w:cs="Times New Roman"/>
          <w:sz w:val="24"/>
          <w:szCs w:val="24"/>
        </w:rPr>
        <w:t xml:space="preserve">) este limitată de </w:t>
      </w:r>
      <w:proofErr w:type="spellStart"/>
      <w:r w:rsidRPr="009A7FD8">
        <w:rPr>
          <w:rFonts w:ascii="Times New Roman" w:hAnsi="Times New Roman" w:cs="Times New Roman"/>
          <w:sz w:val="24"/>
          <w:szCs w:val="24"/>
        </w:rPr>
        <w:t>proprietăţile</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fizico</w:t>
      </w:r>
      <w:proofErr w:type="spellEnd"/>
      <w:r w:rsidRPr="009A7FD8">
        <w:rPr>
          <w:rFonts w:ascii="Times New Roman" w:hAnsi="Times New Roman" w:cs="Times New Roman"/>
          <w:sz w:val="24"/>
          <w:szCs w:val="24"/>
        </w:rPr>
        <w:t xml:space="preserve">-chimice sau de efectele biologice ale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de test, se furnizează o justificare. </w:t>
      </w:r>
    </w:p>
    <w:p w14:paraId="07A8FCEB" w14:textId="6BF2F8A5" w:rsidR="000809BD" w:rsidRPr="009A7FD8" w:rsidRDefault="00A6523A"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În cazul în care nu se furnizează </w:t>
      </w:r>
      <w:proofErr w:type="spellStart"/>
      <w:r w:rsidRPr="009A7FD8">
        <w:rPr>
          <w:rFonts w:ascii="Times New Roman" w:hAnsi="Times New Roman" w:cs="Times New Roman"/>
          <w:sz w:val="24"/>
          <w:szCs w:val="24"/>
        </w:rPr>
        <w:t>informaţii</w:t>
      </w:r>
      <w:proofErr w:type="spellEnd"/>
      <w:r w:rsidRPr="009A7FD8">
        <w:rPr>
          <w:rFonts w:ascii="Times New Roman" w:hAnsi="Times New Roman" w:cs="Times New Roman"/>
          <w:sz w:val="24"/>
          <w:szCs w:val="24"/>
        </w:rPr>
        <w:t xml:space="preserve"> pentru anumite puncte finale din alte motive decât cele </w:t>
      </w:r>
      <w:proofErr w:type="spellStart"/>
      <w:r w:rsidRPr="009A7FD8">
        <w:rPr>
          <w:rFonts w:ascii="Times New Roman" w:hAnsi="Times New Roman" w:cs="Times New Roman"/>
          <w:sz w:val="24"/>
          <w:szCs w:val="24"/>
        </w:rPr>
        <w:t>menţionate</w:t>
      </w:r>
      <w:proofErr w:type="spellEnd"/>
      <w:r w:rsidRPr="009A7FD8">
        <w:rPr>
          <w:rFonts w:ascii="Times New Roman" w:hAnsi="Times New Roman" w:cs="Times New Roman"/>
          <w:sz w:val="24"/>
          <w:szCs w:val="24"/>
        </w:rPr>
        <w:t xml:space="preserve"> în coloana 2 din prezenta anexă sau din anexa XI, se </w:t>
      </w:r>
      <w:proofErr w:type="spellStart"/>
      <w:r w:rsidRPr="009A7FD8">
        <w:rPr>
          <w:rFonts w:ascii="Times New Roman" w:hAnsi="Times New Roman" w:cs="Times New Roman"/>
          <w:sz w:val="24"/>
          <w:szCs w:val="24"/>
        </w:rPr>
        <w:t>menţionează</w:t>
      </w:r>
      <w:proofErr w:type="spellEnd"/>
      <w:r w:rsidRPr="009A7FD8">
        <w:rPr>
          <w:rFonts w:ascii="Times New Roman" w:hAnsi="Times New Roman" w:cs="Times New Roman"/>
          <w:sz w:val="24"/>
          <w:szCs w:val="24"/>
        </w:rPr>
        <w:t xml:space="preserve"> în mod clar acest lucru și motivele aferente.</w:t>
      </w:r>
    </w:p>
    <w:p w14:paraId="4FAFAEDB" w14:textId="68632695" w:rsidR="00561B8B" w:rsidRPr="009A7FD8" w:rsidRDefault="00561B8B"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8. INFORMAŢII TOXICOLOGICE</w:t>
      </w:r>
    </w:p>
    <w:tbl>
      <w:tblPr>
        <w:tblStyle w:val="Tabelgril"/>
        <w:tblW w:w="0" w:type="auto"/>
        <w:tblLook w:val="04A0" w:firstRow="1" w:lastRow="0" w:firstColumn="1" w:lastColumn="0" w:noHBand="0" w:noVBand="1"/>
      </w:tblPr>
      <w:tblGrid>
        <w:gridCol w:w="4698"/>
        <w:gridCol w:w="4698"/>
      </w:tblGrid>
      <w:tr w:rsidR="00561B8B" w:rsidRPr="009A7FD8" w14:paraId="0E1B4547" w14:textId="77777777" w:rsidTr="00561B8B">
        <w:tc>
          <w:tcPr>
            <w:tcW w:w="4698" w:type="dxa"/>
          </w:tcPr>
          <w:p w14:paraId="76F57C4E" w14:textId="5E8A2BAA" w:rsidR="00B86158" w:rsidRDefault="00561B8B"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COLOANA 1</w:t>
            </w:r>
          </w:p>
          <w:p w14:paraId="33FF113E" w14:textId="319D348B" w:rsidR="00561B8B" w:rsidRPr="009A7FD8" w:rsidRDefault="00561B8B"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INFORMAŢII STANDARD NECESARE</w:t>
            </w:r>
          </w:p>
        </w:tc>
        <w:tc>
          <w:tcPr>
            <w:tcW w:w="4698" w:type="dxa"/>
          </w:tcPr>
          <w:p w14:paraId="40FA548B" w14:textId="75BA0A6C" w:rsidR="00B86158" w:rsidRDefault="00561B8B"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COLOANA 2</w:t>
            </w:r>
          </w:p>
          <w:p w14:paraId="5B4556AE" w14:textId="42AEA4F0" w:rsidR="00561B8B" w:rsidRPr="009A7FD8" w:rsidRDefault="00561B8B"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NORME SPECIFICE APLICABILE ADAPTĂRILOR ADUSE COLOANEI 1</w:t>
            </w:r>
          </w:p>
        </w:tc>
      </w:tr>
      <w:tr w:rsidR="00561B8B" w:rsidRPr="009A7FD8" w14:paraId="7063E1D2" w14:textId="77777777" w:rsidTr="00561B8B">
        <w:tc>
          <w:tcPr>
            <w:tcW w:w="4698" w:type="dxa"/>
          </w:tcPr>
          <w:p w14:paraId="3D988A7E" w14:textId="7D2EC020"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8.4. </w:t>
            </w:r>
            <w:proofErr w:type="spellStart"/>
            <w:r w:rsidRPr="009A7FD8">
              <w:rPr>
                <w:rFonts w:ascii="Times New Roman" w:hAnsi="Times New Roman" w:cs="Times New Roman"/>
                <w:sz w:val="24"/>
                <w:szCs w:val="24"/>
              </w:rPr>
              <w:t>Mutagenicitate</w:t>
            </w:r>
            <w:proofErr w:type="spellEnd"/>
          </w:p>
          <w:p w14:paraId="316D6614"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74AF45D6"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2609B940"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58405406"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6D65CD3F"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4402AB9B"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475A3502"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0D67ED01"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6CE499A7"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043D3AD6"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6F0ADF09"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280ABBE1"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4554A7D8"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386D0150"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26FEB11A"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223B7D8C"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19F31420"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8.4.6. Un al doilea studiu de </w:t>
            </w:r>
            <w:proofErr w:type="spellStart"/>
            <w:r w:rsidRPr="009A7FD8">
              <w:rPr>
                <w:rFonts w:ascii="Times New Roman" w:hAnsi="Times New Roman" w:cs="Times New Roman"/>
                <w:sz w:val="24"/>
                <w:szCs w:val="24"/>
              </w:rPr>
              <w:t>genotoxicitate</w:t>
            </w:r>
            <w:proofErr w:type="spellEnd"/>
            <w:r w:rsidRPr="009A7FD8">
              <w:rPr>
                <w:rFonts w:ascii="Times New Roman" w:hAnsi="Times New Roman" w:cs="Times New Roman"/>
                <w:sz w:val="24"/>
                <w:szCs w:val="24"/>
              </w:rPr>
              <w:t xml:space="preserve"> in </w:t>
            </w:r>
            <w:proofErr w:type="spellStart"/>
            <w:r w:rsidRPr="009A7FD8">
              <w:rPr>
                <w:rFonts w:ascii="Times New Roman" w:hAnsi="Times New Roman" w:cs="Times New Roman"/>
                <w:sz w:val="24"/>
                <w:szCs w:val="24"/>
              </w:rPr>
              <w:t>vivo</w:t>
            </w:r>
            <w:proofErr w:type="spellEnd"/>
            <w:r w:rsidRPr="009A7FD8">
              <w:rPr>
                <w:rFonts w:ascii="Times New Roman" w:hAnsi="Times New Roman" w:cs="Times New Roman"/>
                <w:sz w:val="24"/>
                <w:szCs w:val="24"/>
              </w:rPr>
              <w:t xml:space="preserve"> pe celule somatice ale mamiferelor, în cazul în care există un rezultat pozitiv în oricare dintre studiile de </w:t>
            </w:r>
            <w:proofErr w:type="spellStart"/>
            <w:r w:rsidRPr="009A7FD8">
              <w:rPr>
                <w:rFonts w:ascii="Times New Roman" w:hAnsi="Times New Roman" w:cs="Times New Roman"/>
                <w:sz w:val="24"/>
                <w:szCs w:val="24"/>
              </w:rPr>
              <w:t>genotoxicitate</w:t>
            </w:r>
            <w:proofErr w:type="spellEnd"/>
            <w:r w:rsidRPr="009A7FD8">
              <w:rPr>
                <w:rFonts w:ascii="Times New Roman" w:hAnsi="Times New Roman" w:cs="Times New Roman"/>
                <w:sz w:val="24"/>
                <w:szCs w:val="24"/>
              </w:rPr>
              <w:t xml:space="preserve"> in vitro </w:t>
            </w:r>
            <w:proofErr w:type="spellStart"/>
            <w:r w:rsidRPr="009A7FD8">
              <w:rPr>
                <w:rFonts w:ascii="Times New Roman" w:hAnsi="Times New Roman" w:cs="Times New Roman"/>
                <w:sz w:val="24"/>
                <w:szCs w:val="24"/>
              </w:rPr>
              <w:t>menţionate</w:t>
            </w:r>
            <w:proofErr w:type="spellEnd"/>
            <w:r w:rsidRPr="009A7FD8">
              <w:rPr>
                <w:rFonts w:ascii="Times New Roman" w:hAnsi="Times New Roman" w:cs="Times New Roman"/>
                <w:sz w:val="24"/>
                <w:szCs w:val="24"/>
              </w:rPr>
              <w:t xml:space="preserve"> în anexa VII sau în anexa VIII care suscită îngrijorare în ceea ce privește atât </w:t>
            </w:r>
            <w:proofErr w:type="spellStart"/>
            <w:r w:rsidRPr="009A7FD8">
              <w:rPr>
                <w:rFonts w:ascii="Times New Roman" w:hAnsi="Times New Roman" w:cs="Times New Roman"/>
                <w:sz w:val="24"/>
                <w:szCs w:val="24"/>
              </w:rPr>
              <w:t>aberaţia</w:t>
            </w:r>
            <w:proofErr w:type="spellEnd"/>
            <w:r w:rsidRPr="009A7FD8">
              <w:rPr>
                <w:rFonts w:ascii="Times New Roman" w:hAnsi="Times New Roman" w:cs="Times New Roman"/>
                <w:sz w:val="24"/>
                <w:szCs w:val="24"/>
              </w:rPr>
              <w:t xml:space="preserve"> cromozomială, cât și </w:t>
            </w:r>
            <w:proofErr w:type="spellStart"/>
            <w:r w:rsidRPr="009A7FD8">
              <w:rPr>
                <w:rFonts w:ascii="Times New Roman" w:hAnsi="Times New Roman" w:cs="Times New Roman"/>
                <w:sz w:val="24"/>
                <w:szCs w:val="24"/>
              </w:rPr>
              <w:t>mutaţia</w:t>
            </w:r>
            <w:proofErr w:type="spellEnd"/>
            <w:r w:rsidRPr="009A7FD8">
              <w:rPr>
                <w:rFonts w:ascii="Times New Roman" w:hAnsi="Times New Roman" w:cs="Times New Roman"/>
                <w:sz w:val="24"/>
                <w:szCs w:val="24"/>
              </w:rPr>
              <w:t xml:space="preserve"> genetică. Al doilea studiu abordează </w:t>
            </w:r>
            <w:proofErr w:type="spellStart"/>
            <w:r w:rsidRPr="009A7FD8">
              <w:rPr>
                <w:rFonts w:ascii="Times New Roman" w:hAnsi="Times New Roman" w:cs="Times New Roman"/>
                <w:sz w:val="24"/>
                <w:szCs w:val="24"/>
              </w:rPr>
              <w:t>aberaţia</w:t>
            </w:r>
            <w:proofErr w:type="spellEnd"/>
            <w:r w:rsidRPr="009A7FD8">
              <w:rPr>
                <w:rFonts w:ascii="Times New Roman" w:hAnsi="Times New Roman" w:cs="Times New Roman"/>
                <w:sz w:val="24"/>
                <w:szCs w:val="24"/>
              </w:rPr>
              <w:t xml:space="preserve"> cromozomială sau </w:t>
            </w:r>
            <w:proofErr w:type="spellStart"/>
            <w:r w:rsidRPr="009A7FD8">
              <w:rPr>
                <w:rFonts w:ascii="Times New Roman" w:hAnsi="Times New Roman" w:cs="Times New Roman"/>
                <w:sz w:val="24"/>
                <w:szCs w:val="24"/>
              </w:rPr>
              <w:t>mutaţia</w:t>
            </w:r>
            <w:proofErr w:type="spellEnd"/>
            <w:r w:rsidRPr="009A7FD8">
              <w:rPr>
                <w:rFonts w:ascii="Times New Roman" w:hAnsi="Times New Roman" w:cs="Times New Roman"/>
                <w:sz w:val="24"/>
                <w:szCs w:val="24"/>
              </w:rPr>
              <w:t xml:space="preserve"> genetică, după caz, care nu a fost abordată în primul studiu de </w:t>
            </w:r>
            <w:proofErr w:type="spellStart"/>
            <w:r w:rsidRPr="009A7FD8">
              <w:rPr>
                <w:rFonts w:ascii="Times New Roman" w:hAnsi="Times New Roman" w:cs="Times New Roman"/>
                <w:sz w:val="24"/>
                <w:szCs w:val="24"/>
              </w:rPr>
              <w:t>genotoxicitate</w:t>
            </w:r>
            <w:proofErr w:type="spellEnd"/>
            <w:r w:rsidRPr="009A7FD8">
              <w:rPr>
                <w:rFonts w:ascii="Times New Roman" w:hAnsi="Times New Roman" w:cs="Times New Roman"/>
                <w:sz w:val="24"/>
                <w:szCs w:val="24"/>
              </w:rPr>
              <w:t xml:space="preserve"> in </w:t>
            </w:r>
            <w:proofErr w:type="spellStart"/>
            <w:r w:rsidRPr="009A7FD8">
              <w:rPr>
                <w:rFonts w:ascii="Times New Roman" w:hAnsi="Times New Roman" w:cs="Times New Roman"/>
                <w:sz w:val="24"/>
                <w:szCs w:val="24"/>
              </w:rPr>
              <w:t>vivo</w:t>
            </w:r>
            <w:proofErr w:type="spellEnd"/>
            <w:r w:rsidRPr="009A7FD8">
              <w:rPr>
                <w:rFonts w:ascii="Times New Roman" w:hAnsi="Times New Roman" w:cs="Times New Roman"/>
                <w:sz w:val="24"/>
                <w:szCs w:val="24"/>
              </w:rPr>
              <w:t xml:space="preserve"> pe celule somatice ale mamiferelor.</w:t>
            </w:r>
          </w:p>
          <w:p w14:paraId="1E826416"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28CE1CC9" w14:textId="3C1D59E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8.4.7. Un al doilea studiu de </w:t>
            </w:r>
            <w:proofErr w:type="spellStart"/>
            <w:r w:rsidRPr="009A7FD8">
              <w:rPr>
                <w:rFonts w:ascii="Times New Roman" w:hAnsi="Times New Roman" w:cs="Times New Roman"/>
                <w:sz w:val="24"/>
                <w:szCs w:val="24"/>
              </w:rPr>
              <w:t>genotoxicitate</w:t>
            </w:r>
            <w:proofErr w:type="spellEnd"/>
            <w:r w:rsidRPr="009A7FD8">
              <w:rPr>
                <w:rFonts w:ascii="Times New Roman" w:hAnsi="Times New Roman" w:cs="Times New Roman"/>
                <w:sz w:val="24"/>
                <w:szCs w:val="24"/>
              </w:rPr>
              <w:t xml:space="preserve"> in </w:t>
            </w:r>
            <w:proofErr w:type="spellStart"/>
            <w:r w:rsidRPr="009A7FD8">
              <w:rPr>
                <w:rFonts w:ascii="Times New Roman" w:hAnsi="Times New Roman" w:cs="Times New Roman"/>
                <w:sz w:val="24"/>
                <w:szCs w:val="24"/>
              </w:rPr>
              <w:t>vivo</w:t>
            </w:r>
            <w:proofErr w:type="spellEnd"/>
            <w:r w:rsidRPr="009A7FD8">
              <w:rPr>
                <w:rFonts w:ascii="Times New Roman" w:hAnsi="Times New Roman" w:cs="Times New Roman"/>
                <w:sz w:val="24"/>
                <w:szCs w:val="24"/>
              </w:rPr>
              <w:t xml:space="preserve"> pe celule embrionare ale mamiferelor, în cazul în care există un rezultat pozitiv în studiile de </w:t>
            </w:r>
            <w:proofErr w:type="spellStart"/>
            <w:r w:rsidRPr="009A7FD8">
              <w:rPr>
                <w:rFonts w:ascii="Times New Roman" w:hAnsi="Times New Roman" w:cs="Times New Roman"/>
                <w:sz w:val="24"/>
                <w:szCs w:val="24"/>
              </w:rPr>
              <w:t>genotoxicitate</w:t>
            </w:r>
            <w:proofErr w:type="spellEnd"/>
            <w:r w:rsidRPr="009A7FD8">
              <w:rPr>
                <w:rFonts w:ascii="Times New Roman" w:hAnsi="Times New Roman" w:cs="Times New Roman"/>
                <w:sz w:val="24"/>
                <w:szCs w:val="24"/>
              </w:rPr>
              <w:t xml:space="preserve"> in </w:t>
            </w:r>
            <w:proofErr w:type="spellStart"/>
            <w:r w:rsidRPr="009A7FD8">
              <w:rPr>
                <w:rFonts w:ascii="Times New Roman" w:hAnsi="Times New Roman" w:cs="Times New Roman"/>
                <w:sz w:val="24"/>
                <w:szCs w:val="24"/>
              </w:rPr>
              <w:t>vivo</w:t>
            </w:r>
            <w:proofErr w:type="spellEnd"/>
            <w:r w:rsidRPr="009A7FD8">
              <w:rPr>
                <w:rFonts w:ascii="Times New Roman" w:hAnsi="Times New Roman" w:cs="Times New Roman"/>
                <w:sz w:val="24"/>
                <w:szCs w:val="24"/>
              </w:rPr>
              <w:t xml:space="preserve"> pe celule somatice al mamiferelor care suscită îngrijorare în ceea ce privește atât </w:t>
            </w:r>
            <w:proofErr w:type="spellStart"/>
            <w:r w:rsidRPr="009A7FD8">
              <w:rPr>
                <w:rFonts w:ascii="Times New Roman" w:hAnsi="Times New Roman" w:cs="Times New Roman"/>
                <w:sz w:val="24"/>
                <w:szCs w:val="24"/>
              </w:rPr>
              <w:t>aberaţia</w:t>
            </w:r>
            <w:proofErr w:type="spellEnd"/>
            <w:r w:rsidRPr="009A7FD8">
              <w:rPr>
                <w:rFonts w:ascii="Times New Roman" w:hAnsi="Times New Roman" w:cs="Times New Roman"/>
                <w:sz w:val="24"/>
                <w:szCs w:val="24"/>
              </w:rPr>
              <w:t xml:space="preserve"> cromozomială, cât și </w:t>
            </w:r>
            <w:proofErr w:type="spellStart"/>
            <w:r w:rsidRPr="009A7FD8">
              <w:rPr>
                <w:rFonts w:ascii="Times New Roman" w:hAnsi="Times New Roman" w:cs="Times New Roman"/>
                <w:sz w:val="24"/>
                <w:szCs w:val="24"/>
              </w:rPr>
              <w:t>mutaţia</w:t>
            </w:r>
            <w:proofErr w:type="spellEnd"/>
            <w:r w:rsidRPr="009A7FD8">
              <w:rPr>
                <w:rFonts w:ascii="Times New Roman" w:hAnsi="Times New Roman" w:cs="Times New Roman"/>
                <w:sz w:val="24"/>
                <w:szCs w:val="24"/>
              </w:rPr>
              <w:t xml:space="preserve"> genetică. Al doilea studiu abordează </w:t>
            </w:r>
            <w:proofErr w:type="spellStart"/>
            <w:r w:rsidRPr="009A7FD8">
              <w:rPr>
                <w:rFonts w:ascii="Times New Roman" w:hAnsi="Times New Roman" w:cs="Times New Roman"/>
                <w:sz w:val="24"/>
                <w:szCs w:val="24"/>
              </w:rPr>
              <w:t>aberaţia</w:t>
            </w:r>
            <w:proofErr w:type="spellEnd"/>
            <w:r w:rsidRPr="009A7FD8">
              <w:rPr>
                <w:rFonts w:ascii="Times New Roman" w:hAnsi="Times New Roman" w:cs="Times New Roman"/>
                <w:sz w:val="24"/>
                <w:szCs w:val="24"/>
              </w:rPr>
              <w:t xml:space="preserve"> cromozomială sau </w:t>
            </w:r>
            <w:proofErr w:type="spellStart"/>
            <w:r w:rsidRPr="009A7FD8">
              <w:rPr>
                <w:rFonts w:ascii="Times New Roman" w:hAnsi="Times New Roman" w:cs="Times New Roman"/>
                <w:sz w:val="24"/>
                <w:szCs w:val="24"/>
              </w:rPr>
              <w:t>mutaţia</w:t>
            </w:r>
            <w:proofErr w:type="spellEnd"/>
            <w:r w:rsidRPr="009A7FD8">
              <w:rPr>
                <w:rFonts w:ascii="Times New Roman" w:hAnsi="Times New Roman" w:cs="Times New Roman"/>
                <w:sz w:val="24"/>
                <w:szCs w:val="24"/>
              </w:rPr>
              <w:t xml:space="preserve"> genetică, după caz, care nu a fost abordată în primul studiu in </w:t>
            </w:r>
            <w:proofErr w:type="spellStart"/>
            <w:r w:rsidRPr="009A7FD8">
              <w:rPr>
                <w:rFonts w:ascii="Times New Roman" w:hAnsi="Times New Roman" w:cs="Times New Roman"/>
                <w:sz w:val="24"/>
                <w:szCs w:val="24"/>
              </w:rPr>
              <w:t>vivo</w:t>
            </w:r>
            <w:proofErr w:type="spellEnd"/>
            <w:r w:rsidRPr="009A7FD8">
              <w:rPr>
                <w:rFonts w:ascii="Times New Roman" w:hAnsi="Times New Roman" w:cs="Times New Roman"/>
                <w:sz w:val="24"/>
                <w:szCs w:val="24"/>
              </w:rPr>
              <w:t xml:space="preserve"> de </w:t>
            </w:r>
            <w:proofErr w:type="spellStart"/>
            <w:r w:rsidRPr="009A7FD8">
              <w:rPr>
                <w:rFonts w:ascii="Times New Roman" w:hAnsi="Times New Roman" w:cs="Times New Roman"/>
                <w:sz w:val="24"/>
                <w:szCs w:val="24"/>
              </w:rPr>
              <w:t>genotoxicitate</w:t>
            </w:r>
            <w:proofErr w:type="spellEnd"/>
            <w:r w:rsidRPr="009A7FD8">
              <w:rPr>
                <w:rFonts w:ascii="Times New Roman" w:hAnsi="Times New Roman" w:cs="Times New Roman"/>
                <w:sz w:val="24"/>
                <w:szCs w:val="24"/>
              </w:rPr>
              <w:t xml:space="preserve"> pe celule embrionare ale mamiferelor.</w:t>
            </w:r>
          </w:p>
          <w:p w14:paraId="4E0C49C7" w14:textId="77777777"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p w14:paraId="473D7621" w14:textId="72E4FD36" w:rsidR="00561B8B" w:rsidRPr="009A7FD8" w:rsidRDefault="00561B8B" w:rsidP="00B86158">
            <w:pPr>
              <w:tabs>
                <w:tab w:val="left" w:pos="1440"/>
              </w:tabs>
              <w:spacing w:beforeLines="60" w:before="144" w:afterLines="60" w:after="144" w:line="276" w:lineRule="auto"/>
              <w:jc w:val="both"/>
              <w:rPr>
                <w:rFonts w:ascii="Times New Roman" w:hAnsi="Times New Roman" w:cs="Times New Roman"/>
                <w:sz w:val="24"/>
                <w:szCs w:val="24"/>
              </w:rPr>
            </w:pPr>
          </w:p>
        </w:tc>
        <w:tc>
          <w:tcPr>
            <w:tcW w:w="4698" w:type="dxa"/>
          </w:tcPr>
          <w:p w14:paraId="4C9B3718"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 xml:space="preserve">8.4. Studiile </w:t>
            </w:r>
            <w:proofErr w:type="spellStart"/>
            <w:r w:rsidRPr="009A7FD8">
              <w:rPr>
                <w:rFonts w:ascii="Times New Roman" w:hAnsi="Times New Roman" w:cs="Times New Roman"/>
                <w:sz w:val="24"/>
                <w:szCs w:val="24"/>
              </w:rPr>
              <w:t>menţionate</w:t>
            </w:r>
            <w:proofErr w:type="spellEnd"/>
            <w:r w:rsidRPr="009A7FD8">
              <w:rPr>
                <w:rFonts w:ascii="Times New Roman" w:hAnsi="Times New Roman" w:cs="Times New Roman"/>
                <w:sz w:val="24"/>
                <w:szCs w:val="24"/>
              </w:rPr>
              <w:t xml:space="preserve"> la punctele 8.4.6 și 8.4.7 nu este necesar să fie efectuate în niciunul dintre următoarele cazuri: — se cunoaște faptul că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provoacă </w:t>
            </w:r>
            <w:proofErr w:type="spellStart"/>
            <w:r w:rsidRPr="009A7FD8">
              <w:rPr>
                <w:rFonts w:ascii="Times New Roman" w:hAnsi="Times New Roman" w:cs="Times New Roman"/>
                <w:sz w:val="24"/>
                <w:szCs w:val="24"/>
              </w:rPr>
              <w:t>mutagenicitatea</w:t>
            </w:r>
            <w:proofErr w:type="spellEnd"/>
            <w:r w:rsidRPr="009A7FD8">
              <w:rPr>
                <w:rFonts w:ascii="Times New Roman" w:hAnsi="Times New Roman" w:cs="Times New Roman"/>
                <w:sz w:val="24"/>
                <w:szCs w:val="24"/>
              </w:rPr>
              <w:t xml:space="preserve"> celulelor embrionare care îndeplinește criteriile de clasificare în clasa de pericol «</w:t>
            </w:r>
            <w:proofErr w:type="spellStart"/>
            <w:r w:rsidRPr="009A7FD8">
              <w:rPr>
                <w:rFonts w:ascii="Times New Roman" w:hAnsi="Times New Roman" w:cs="Times New Roman"/>
                <w:sz w:val="24"/>
                <w:szCs w:val="24"/>
              </w:rPr>
              <w:t>mutagenicitatea</w:t>
            </w:r>
            <w:proofErr w:type="spellEnd"/>
            <w:r w:rsidRPr="009A7FD8">
              <w:rPr>
                <w:rFonts w:ascii="Times New Roman" w:hAnsi="Times New Roman" w:cs="Times New Roman"/>
                <w:sz w:val="24"/>
                <w:szCs w:val="24"/>
              </w:rPr>
              <w:t xml:space="preserve"> celulelor embrionare» categoria 1A sau 1B și că sunt puse în aplicare măsuri adecvate de gestionare a riscurilor; — se cunoaște faptul că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un cancerigen </w:t>
            </w:r>
            <w:proofErr w:type="spellStart"/>
            <w:r w:rsidRPr="009A7FD8">
              <w:rPr>
                <w:rFonts w:ascii="Times New Roman" w:hAnsi="Times New Roman" w:cs="Times New Roman"/>
                <w:sz w:val="24"/>
                <w:szCs w:val="24"/>
              </w:rPr>
              <w:t>genotoxic</w:t>
            </w:r>
            <w:proofErr w:type="spellEnd"/>
            <w:r w:rsidRPr="009A7FD8">
              <w:rPr>
                <w:rFonts w:ascii="Times New Roman" w:hAnsi="Times New Roman" w:cs="Times New Roman"/>
                <w:sz w:val="24"/>
                <w:szCs w:val="24"/>
              </w:rPr>
              <w:t xml:space="preserve"> care îndeplinește criteriile de clasificare în categoria de pericol «</w:t>
            </w:r>
            <w:proofErr w:type="spellStart"/>
            <w:r w:rsidRPr="009A7FD8">
              <w:rPr>
                <w:rFonts w:ascii="Times New Roman" w:hAnsi="Times New Roman" w:cs="Times New Roman"/>
                <w:sz w:val="24"/>
                <w:szCs w:val="24"/>
              </w:rPr>
              <w:t>mutagenicitatea</w:t>
            </w:r>
            <w:proofErr w:type="spellEnd"/>
            <w:r w:rsidRPr="009A7FD8">
              <w:rPr>
                <w:rFonts w:ascii="Times New Roman" w:hAnsi="Times New Roman" w:cs="Times New Roman"/>
                <w:sz w:val="24"/>
                <w:szCs w:val="24"/>
              </w:rPr>
              <w:t xml:space="preserve"> celulelor embrionare» categoria 1A, 1B sau 2 și în clasa de pericol «</w:t>
            </w:r>
            <w:proofErr w:type="spellStart"/>
            <w:r w:rsidRPr="009A7FD8">
              <w:rPr>
                <w:rFonts w:ascii="Times New Roman" w:hAnsi="Times New Roman" w:cs="Times New Roman"/>
                <w:sz w:val="24"/>
                <w:szCs w:val="24"/>
              </w:rPr>
              <w:t>cancerigenicitate</w:t>
            </w:r>
            <w:proofErr w:type="spellEnd"/>
            <w:r w:rsidRPr="009A7FD8">
              <w:rPr>
                <w:rFonts w:ascii="Times New Roman" w:hAnsi="Times New Roman" w:cs="Times New Roman"/>
                <w:sz w:val="24"/>
                <w:szCs w:val="24"/>
              </w:rPr>
              <w:t>» categoria 1A sau 1B și că sunt puse în aplicare măsuri adecvate de gestionare a riscurilor.</w:t>
            </w:r>
          </w:p>
          <w:p w14:paraId="2A32B996"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4C4607CC"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3D3E8016"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0D408EE7"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056A4D43"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00819076"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7485EDF7"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1A33E1ED"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65C5B940"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3126A2A4"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7C439A0C"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7F460670"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7B94F516"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5575AAFF"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616307CC"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3E45BC40" w14:textId="1E2DE2D0"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8.4.7. Studiul nu este necesar să fie efectuat dacă există dovezi clare că nici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nici </w:t>
            </w:r>
            <w:proofErr w:type="spellStart"/>
            <w:r w:rsidRPr="009A7FD8">
              <w:rPr>
                <w:rFonts w:ascii="Times New Roman" w:hAnsi="Times New Roman" w:cs="Times New Roman"/>
                <w:sz w:val="24"/>
                <w:szCs w:val="24"/>
              </w:rPr>
              <w:t>metaboliţii</w:t>
            </w:r>
            <w:proofErr w:type="spellEnd"/>
            <w:r w:rsidRPr="009A7FD8">
              <w:rPr>
                <w:rFonts w:ascii="Times New Roman" w:hAnsi="Times New Roman" w:cs="Times New Roman"/>
                <w:sz w:val="24"/>
                <w:szCs w:val="24"/>
              </w:rPr>
              <w:t xml:space="preserve"> săi nu ajung la celulele embrionare.</w:t>
            </w:r>
          </w:p>
          <w:p w14:paraId="6C926120"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44EBB7C7"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7D675C94"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16EBC5BD"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1E236C15"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3346086C"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4E25C352"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213D2125"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02F56ECB"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1579E87B" w14:textId="412D53D2"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8.6.3. Solicitantul înregistrării poate propune sau </w:t>
            </w:r>
            <w:proofErr w:type="spellStart"/>
            <w:r w:rsidRPr="009A7FD8">
              <w:rPr>
                <w:rFonts w:ascii="Times New Roman" w:hAnsi="Times New Roman" w:cs="Times New Roman"/>
                <w:sz w:val="24"/>
                <w:szCs w:val="24"/>
              </w:rPr>
              <w:t>agenţia</w:t>
            </w:r>
            <w:proofErr w:type="spellEnd"/>
            <w:r w:rsidRPr="009A7FD8">
              <w:rPr>
                <w:rFonts w:ascii="Times New Roman" w:hAnsi="Times New Roman" w:cs="Times New Roman"/>
                <w:sz w:val="24"/>
                <w:szCs w:val="24"/>
              </w:rPr>
              <w:t xml:space="preserve"> poate solicita un studiu de toxicitate la doză repetată pe termen lung (≥ 12 luni), în conformitate cu articolul 40 sau 41, în </w:t>
            </w:r>
            <w:r w:rsidRPr="009A7FD8">
              <w:rPr>
                <w:rFonts w:ascii="Times New Roman" w:hAnsi="Times New Roman" w:cs="Times New Roman"/>
                <w:sz w:val="24"/>
                <w:szCs w:val="24"/>
              </w:rPr>
              <w:lastRenderedPageBreak/>
              <w:t xml:space="preserve">cazul în care </w:t>
            </w:r>
            <w:proofErr w:type="spellStart"/>
            <w:r w:rsidRPr="009A7FD8">
              <w:rPr>
                <w:rFonts w:ascii="Times New Roman" w:hAnsi="Times New Roman" w:cs="Times New Roman"/>
                <w:sz w:val="24"/>
                <w:szCs w:val="24"/>
              </w:rPr>
              <w:t>frecvenţa</w:t>
            </w:r>
            <w:proofErr w:type="spellEnd"/>
            <w:r w:rsidRPr="009A7FD8">
              <w:rPr>
                <w:rFonts w:ascii="Times New Roman" w:hAnsi="Times New Roman" w:cs="Times New Roman"/>
                <w:sz w:val="24"/>
                <w:szCs w:val="24"/>
              </w:rPr>
              <w:t xml:space="preserve"> și durata expunerii omului indică faptul că este adecvat un studiu pe termen lung și este îndeplinită una dintre următoarele </w:t>
            </w:r>
            <w:proofErr w:type="spellStart"/>
            <w:r w:rsidRPr="009A7FD8">
              <w:rPr>
                <w:rFonts w:ascii="Times New Roman" w:hAnsi="Times New Roman" w:cs="Times New Roman"/>
                <w:sz w:val="24"/>
                <w:szCs w:val="24"/>
              </w:rPr>
              <w:t>condiţii</w:t>
            </w:r>
            <w:proofErr w:type="spellEnd"/>
            <w:r w:rsidRPr="009A7FD8">
              <w:rPr>
                <w:rFonts w:ascii="Times New Roman" w:hAnsi="Times New Roman" w:cs="Times New Roman"/>
                <w:sz w:val="24"/>
                <w:szCs w:val="24"/>
              </w:rPr>
              <w:t xml:space="preserve">: </w:t>
            </w:r>
          </w:p>
          <w:p w14:paraId="170C0DA9"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0B7B80E7" w14:textId="79D5B84B"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au fost constatate efecte de toxicitate grave sau severe care prezintă motive de îngrijorare deosebită în cadrul studiului de 28 de zile sau de 90 de zile, pentru care dovezile disponibile nu sunt suficiente pentru evaluarea toxicologică sau caracterizarea riscurilor sau </w:t>
            </w:r>
          </w:p>
          <w:p w14:paraId="7B9AB9C5"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34AFB702" w14:textId="209B29AE"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dacă efectele apărute la </w:t>
            </w:r>
            <w:proofErr w:type="spellStart"/>
            <w:r w:rsidRPr="009A7FD8">
              <w:rPr>
                <w:rFonts w:ascii="Times New Roman" w:hAnsi="Times New Roman" w:cs="Times New Roman"/>
                <w:sz w:val="24"/>
                <w:szCs w:val="24"/>
              </w:rPr>
              <w:t>substanţe</w:t>
            </w:r>
            <w:proofErr w:type="spellEnd"/>
            <w:r w:rsidRPr="009A7FD8">
              <w:rPr>
                <w:rFonts w:ascii="Times New Roman" w:hAnsi="Times New Roman" w:cs="Times New Roman"/>
                <w:sz w:val="24"/>
                <w:szCs w:val="24"/>
              </w:rPr>
              <w:t xml:space="preserve"> cu structură moleculară asemănătoare cu a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testate nu au fost detectate în cadrul studiului de 28 sau de 90 de zile sau </w:t>
            </w:r>
          </w:p>
          <w:p w14:paraId="04DCAB10"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4D5C2668"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poate avea o proprietate periculoasă care nu poate fi identificată într-un studiu de 90 de zile. </w:t>
            </w:r>
          </w:p>
          <w:p w14:paraId="4FA7E869"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66105B70"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În cazul în care </w:t>
            </w:r>
            <w:proofErr w:type="spellStart"/>
            <w:r w:rsidRPr="009A7FD8">
              <w:rPr>
                <w:rFonts w:ascii="Times New Roman" w:hAnsi="Times New Roman" w:cs="Times New Roman"/>
                <w:sz w:val="24"/>
                <w:szCs w:val="24"/>
              </w:rPr>
              <w:t>nanoformele</w:t>
            </w:r>
            <w:proofErr w:type="spellEnd"/>
            <w:r w:rsidRPr="009A7FD8">
              <w:rPr>
                <w:rFonts w:ascii="Times New Roman" w:hAnsi="Times New Roman" w:cs="Times New Roman"/>
                <w:sz w:val="24"/>
                <w:szCs w:val="24"/>
              </w:rPr>
              <w:t xml:space="preserve"> fac obiectul înregistrării, atunci când se stabilește dacă este îndeplinită una din </w:t>
            </w:r>
            <w:proofErr w:type="spellStart"/>
            <w:r w:rsidRPr="009A7FD8">
              <w:rPr>
                <w:rFonts w:ascii="Times New Roman" w:hAnsi="Times New Roman" w:cs="Times New Roman"/>
                <w:sz w:val="24"/>
                <w:szCs w:val="24"/>
              </w:rPr>
              <w:t>condiţiile</w:t>
            </w:r>
            <w:proofErr w:type="spellEnd"/>
            <w:r w:rsidRPr="009A7FD8">
              <w:rPr>
                <w:rFonts w:ascii="Times New Roman" w:hAnsi="Times New Roman" w:cs="Times New Roman"/>
                <w:sz w:val="24"/>
                <w:szCs w:val="24"/>
              </w:rPr>
              <w:t xml:space="preserve"> de mai sus se iau în considerare caracteristicile </w:t>
            </w:r>
            <w:proofErr w:type="spellStart"/>
            <w:r w:rsidRPr="009A7FD8">
              <w:rPr>
                <w:rFonts w:ascii="Times New Roman" w:hAnsi="Times New Roman" w:cs="Times New Roman"/>
                <w:sz w:val="24"/>
                <w:szCs w:val="24"/>
              </w:rPr>
              <w:t>fizico</w:t>
            </w:r>
            <w:proofErr w:type="spellEnd"/>
            <w:r w:rsidRPr="009A7FD8">
              <w:rPr>
                <w:rFonts w:ascii="Times New Roman" w:hAnsi="Times New Roman" w:cs="Times New Roman"/>
                <w:sz w:val="24"/>
                <w:szCs w:val="24"/>
              </w:rPr>
              <w:t xml:space="preserve">-chimice, și anume dimensiunea particulei, forma și </w:t>
            </w:r>
            <w:proofErr w:type="spellStart"/>
            <w:r w:rsidRPr="009A7FD8">
              <w:rPr>
                <w:rFonts w:ascii="Times New Roman" w:hAnsi="Times New Roman" w:cs="Times New Roman"/>
                <w:sz w:val="24"/>
                <w:szCs w:val="24"/>
              </w:rPr>
              <w:t>alţi</w:t>
            </w:r>
            <w:proofErr w:type="spellEnd"/>
            <w:r w:rsidRPr="009A7FD8">
              <w:rPr>
                <w:rFonts w:ascii="Times New Roman" w:hAnsi="Times New Roman" w:cs="Times New Roman"/>
                <w:sz w:val="24"/>
                <w:szCs w:val="24"/>
              </w:rPr>
              <w:t xml:space="preserve"> parametri morfologici, </w:t>
            </w:r>
            <w:proofErr w:type="spellStart"/>
            <w:r w:rsidRPr="009A7FD8">
              <w:rPr>
                <w:rFonts w:ascii="Times New Roman" w:hAnsi="Times New Roman" w:cs="Times New Roman"/>
                <w:sz w:val="24"/>
                <w:szCs w:val="24"/>
              </w:rPr>
              <w:t>funcţionalizarea</w:t>
            </w:r>
            <w:proofErr w:type="spellEnd"/>
            <w:r w:rsidRPr="009A7FD8">
              <w:rPr>
                <w:rFonts w:ascii="Times New Roman" w:hAnsi="Times New Roman" w:cs="Times New Roman"/>
                <w:sz w:val="24"/>
                <w:szCs w:val="24"/>
              </w:rPr>
              <w:t xml:space="preserve"> și aria </w:t>
            </w:r>
            <w:proofErr w:type="spellStart"/>
            <w:r w:rsidRPr="009A7FD8">
              <w:rPr>
                <w:rFonts w:ascii="Times New Roman" w:hAnsi="Times New Roman" w:cs="Times New Roman"/>
                <w:sz w:val="24"/>
                <w:szCs w:val="24"/>
              </w:rPr>
              <w:t>suprafeţei</w:t>
            </w:r>
            <w:proofErr w:type="spellEnd"/>
            <w:r w:rsidRPr="009A7FD8">
              <w:rPr>
                <w:rFonts w:ascii="Times New Roman" w:hAnsi="Times New Roman" w:cs="Times New Roman"/>
                <w:sz w:val="24"/>
                <w:szCs w:val="24"/>
              </w:rPr>
              <w:t>, precum și structura moleculară.</w:t>
            </w:r>
          </w:p>
          <w:p w14:paraId="77D4843E"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0C0863E5"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8.6.4. Solicitantul înregistrării propune studii suplimentare sau acestea pot fi solicitate de către </w:t>
            </w:r>
            <w:proofErr w:type="spellStart"/>
            <w:r w:rsidRPr="009A7FD8">
              <w:rPr>
                <w:rFonts w:ascii="Times New Roman" w:hAnsi="Times New Roman" w:cs="Times New Roman"/>
                <w:sz w:val="24"/>
                <w:szCs w:val="24"/>
              </w:rPr>
              <w:t>agenţie</w:t>
            </w:r>
            <w:proofErr w:type="spellEnd"/>
            <w:r w:rsidRPr="009A7FD8">
              <w:rPr>
                <w:rFonts w:ascii="Times New Roman" w:hAnsi="Times New Roman" w:cs="Times New Roman"/>
                <w:sz w:val="24"/>
                <w:szCs w:val="24"/>
              </w:rPr>
              <w:t xml:space="preserve">, în conformitate cu articolul 40 sau 41: </w:t>
            </w:r>
          </w:p>
          <w:p w14:paraId="77E9D07F"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28EC3791"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 xml:space="preserve">— în cazul unei </w:t>
            </w:r>
            <w:proofErr w:type="spellStart"/>
            <w:r w:rsidRPr="009A7FD8">
              <w:rPr>
                <w:rFonts w:ascii="Times New Roman" w:hAnsi="Times New Roman" w:cs="Times New Roman"/>
                <w:sz w:val="24"/>
                <w:szCs w:val="24"/>
              </w:rPr>
              <w:t>toxicităţi</w:t>
            </w:r>
            <w:proofErr w:type="spellEnd"/>
            <w:r w:rsidRPr="009A7FD8">
              <w:rPr>
                <w:rFonts w:ascii="Times New Roman" w:hAnsi="Times New Roman" w:cs="Times New Roman"/>
                <w:sz w:val="24"/>
                <w:szCs w:val="24"/>
              </w:rPr>
              <w:t xml:space="preserve"> care prezintă motive de îngrijorare deosebită (de exemplu efecte grave/severe) sau </w:t>
            </w:r>
          </w:p>
          <w:p w14:paraId="741F233A"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2367DE6B" w14:textId="28FFB06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în cazul în care există </w:t>
            </w:r>
            <w:proofErr w:type="spellStart"/>
            <w:r w:rsidRPr="009A7FD8">
              <w:rPr>
                <w:rFonts w:ascii="Times New Roman" w:hAnsi="Times New Roman" w:cs="Times New Roman"/>
                <w:sz w:val="24"/>
                <w:szCs w:val="24"/>
              </w:rPr>
              <w:t>indicaţii</w:t>
            </w:r>
            <w:proofErr w:type="spellEnd"/>
            <w:r w:rsidRPr="009A7FD8">
              <w:rPr>
                <w:rFonts w:ascii="Times New Roman" w:hAnsi="Times New Roman" w:cs="Times New Roman"/>
                <w:sz w:val="24"/>
                <w:szCs w:val="24"/>
              </w:rPr>
              <w:t xml:space="preserve"> ale unui efect pentru care dovezile disponibile sunt inadecvate pentru caracterizarea toxicologică și/sau a riscului. În astfel de cazuri, poate fi mai adecvată efectuarea unor studii toxicologice specifice destinate cercetării acestor efecte (de exemplu </w:t>
            </w:r>
            <w:proofErr w:type="spellStart"/>
            <w:r w:rsidRPr="009A7FD8">
              <w:rPr>
                <w:rFonts w:ascii="Times New Roman" w:hAnsi="Times New Roman" w:cs="Times New Roman"/>
                <w:sz w:val="24"/>
                <w:szCs w:val="24"/>
              </w:rPr>
              <w:t>imunotoxicitate</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neurotoxicitate</w:t>
            </w:r>
            <w:proofErr w:type="spellEnd"/>
            <w:r w:rsidRPr="009A7FD8">
              <w:rPr>
                <w:rFonts w:ascii="Times New Roman" w:hAnsi="Times New Roman" w:cs="Times New Roman"/>
                <w:sz w:val="24"/>
                <w:szCs w:val="24"/>
              </w:rPr>
              <w:t xml:space="preserve">) sau </w:t>
            </w:r>
          </w:p>
          <w:p w14:paraId="57E28B1D"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p>
          <w:p w14:paraId="1BE9B8D1" w14:textId="62CC6F9B"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în cazul unui motiv deosebit de îngrijorare privind expunerea (de exemplu utilizarea în produsele de consum, ceea ce conduce la niveluri de expunere apropiate de doza la care se poate anticipa </w:t>
            </w:r>
            <w:proofErr w:type="spellStart"/>
            <w:r w:rsidRPr="009A7FD8">
              <w:rPr>
                <w:rFonts w:ascii="Times New Roman" w:hAnsi="Times New Roman" w:cs="Times New Roman"/>
                <w:sz w:val="24"/>
                <w:szCs w:val="24"/>
              </w:rPr>
              <w:t>apariţia</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toxicităţii</w:t>
            </w:r>
            <w:proofErr w:type="spellEnd"/>
            <w:r w:rsidRPr="009A7FD8">
              <w:rPr>
                <w:rFonts w:ascii="Times New Roman" w:hAnsi="Times New Roman" w:cs="Times New Roman"/>
                <w:sz w:val="24"/>
                <w:szCs w:val="24"/>
              </w:rPr>
              <w:t xml:space="preserve"> pentru oameni).</w:t>
            </w:r>
          </w:p>
        </w:tc>
      </w:tr>
      <w:tr w:rsidR="00561B8B" w:rsidRPr="009A7FD8" w14:paraId="1F976273" w14:textId="77777777" w:rsidTr="00561B8B">
        <w:tc>
          <w:tcPr>
            <w:tcW w:w="4698" w:type="dxa"/>
          </w:tcPr>
          <w:p w14:paraId="5D49AE6A"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8.7. Toxicitatea pentru reproducere</w:t>
            </w:r>
          </w:p>
          <w:p w14:paraId="2EE1B095"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6CB0D17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E08DDA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36AA0A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612CFA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32D0B05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A1454E7"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B885BA1"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0A6A6ED"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B50B1E4"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9484564"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292719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9DCD015"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37B43281"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5150D4B5"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8F85DA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65B4643"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304CFAA3"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5F82D5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315C39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B43FDCB"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514A18ED"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7DA30D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F5F3E5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D69673F"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06F904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5A1693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D9A27FB"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50172F65"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C4D0992"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CE553C7"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0D3277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64DE0D6"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163B29CD" w14:textId="5BD78673"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8.7.2. Studiu de toxicitate asupra dezvoltării prenatale (Orientarea 414 a OCDE privind testarea) pe o a doua specie, specia preferată fiind șobolanul sau iepurele și alegându-se specia care nu a fost utilizată în primul studiu prevăzut în anexa IX. Calea de administrare este orală dacă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solidă sau lichidă și inhalarea în cazul în care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un gaz; pot exista abateri în cazul în care acest lucru este justificat din punct de vedere </w:t>
            </w:r>
            <w:proofErr w:type="spellStart"/>
            <w:r w:rsidRPr="009A7FD8">
              <w:rPr>
                <w:rFonts w:ascii="Times New Roman" w:hAnsi="Times New Roman" w:cs="Times New Roman"/>
                <w:sz w:val="24"/>
                <w:szCs w:val="24"/>
              </w:rPr>
              <w:lastRenderedPageBreak/>
              <w:t>știinţific</w:t>
            </w:r>
            <w:proofErr w:type="spellEnd"/>
            <w:r w:rsidRPr="009A7FD8">
              <w:rPr>
                <w:rFonts w:ascii="Times New Roman" w:hAnsi="Times New Roman" w:cs="Times New Roman"/>
                <w:sz w:val="24"/>
                <w:szCs w:val="24"/>
              </w:rPr>
              <w:t xml:space="preserve">, de exemplu prin dovezi ale unei expuneri sistemice echivalente sau superioare prin intermediul unei alte căi relevante de expunere umană sau ale unei </w:t>
            </w:r>
            <w:proofErr w:type="spellStart"/>
            <w:r w:rsidRPr="009A7FD8">
              <w:rPr>
                <w:rFonts w:ascii="Times New Roman" w:hAnsi="Times New Roman" w:cs="Times New Roman"/>
                <w:sz w:val="24"/>
                <w:szCs w:val="24"/>
              </w:rPr>
              <w:t>toxicităţi</w:t>
            </w:r>
            <w:proofErr w:type="spellEnd"/>
            <w:r w:rsidRPr="009A7FD8">
              <w:rPr>
                <w:rFonts w:ascii="Times New Roman" w:hAnsi="Times New Roman" w:cs="Times New Roman"/>
                <w:sz w:val="24"/>
                <w:szCs w:val="24"/>
              </w:rPr>
              <w:t xml:space="preserve"> specifice rutei.</w:t>
            </w:r>
          </w:p>
          <w:p w14:paraId="28402188"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2DB2276" w14:textId="1BA8507B"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8.7.3. Studiu extins de toxicitate pentru reproducere pe o singură </w:t>
            </w:r>
            <w:proofErr w:type="spellStart"/>
            <w:r w:rsidRPr="009A7FD8">
              <w:rPr>
                <w:rFonts w:ascii="Times New Roman" w:hAnsi="Times New Roman" w:cs="Times New Roman"/>
                <w:sz w:val="24"/>
                <w:szCs w:val="24"/>
              </w:rPr>
              <w:t>generaţie</w:t>
            </w:r>
            <w:proofErr w:type="spellEnd"/>
            <w:r w:rsidRPr="009A7FD8">
              <w:rPr>
                <w:rFonts w:ascii="Times New Roman" w:hAnsi="Times New Roman" w:cs="Times New Roman"/>
                <w:sz w:val="24"/>
                <w:szCs w:val="24"/>
              </w:rPr>
              <w:t xml:space="preserve"> (Orientarea 443 a OCDE privind testarea), proiectarea testului de bază (seriile 1A și 1B fără extindere pentru a include o </w:t>
            </w:r>
            <w:proofErr w:type="spellStart"/>
            <w:r w:rsidRPr="009A7FD8">
              <w:rPr>
                <w:rFonts w:ascii="Times New Roman" w:hAnsi="Times New Roman" w:cs="Times New Roman"/>
                <w:sz w:val="24"/>
                <w:szCs w:val="24"/>
              </w:rPr>
              <w:t>generaţie</w:t>
            </w:r>
            <w:proofErr w:type="spellEnd"/>
            <w:r w:rsidRPr="009A7FD8">
              <w:rPr>
                <w:rFonts w:ascii="Times New Roman" w:hAnsi="Times New Roman" w:cs="Times New Roman"/>
                <w:sz w:val="24"/>
                <w:szCs w:val="24"/>
              </w:rPr>
              <w:t xml:space="preserve"> F2), o singură specie, cu </w:t>
            </w:r>
            <w:proofErr w:type="spellStart"/>
            <w:r w:rsidRPr="009A7FD8">
              <w:rPr>
                <w:rFonts w:ascii="Times New Roman" w:hAnsi="Times New Roman" w:cs="Times New Roman"/>
                <w:sz w:val="24"/>
                <w:szCs w:val="24"/>
              </w:rPr>
              <w:t>excepţia</w:t>
            </w:r>
            <w:proofErr w:type="spellEnd"/>
            <w:r w:rsidRPr="009A7FD8">
              <w:rPr>
                <w:rFonts w:ascii="Times New Roman" w:hAnsi="Times New Roman" w:cs="Times New Roman"/>
                <w:sz w:val="24"/>
                <w:szCs w:val="24"/>
              </w:rPr>
              <w:t xml:space="preserve"> cazului în care aceasta nu se prevede deja ca parte a </w:t>
            </w:r>
            <w:proofErr w:type="spellStart"/>
            <w:r w:rsidRPr="009A7FD8">
              <w:rPr>
                <w:rFonts w:ascii="Times New Roman" w:hAnsi="Times New Roman" w:cs="Times New Roman"/>
                <w:sz w:val="24"/>
                <w:szCs w:val="24"/>
              </w:rPr>
              <w:t>cerinţelor</w:t>
            </w:r>
            <w:proofErr w:type="spellEnd"/>
            <w:r w:rsidRPr="009A7FD8">
              <w:rPr>
                <w:rFonts w:ascii="Times New Roman" w:hAnsi="Times New Roman" w:cs="Times New Roman"/>
                <w:sz w:val="24"/>
                <w:szCs w:val="24"/>
              </w:rPr>
              <w:t xml:space="preserve"> din anexa IX. Calea de administrare este orală dacă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solidă sau lichidă și inhalarea în cazul în care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un gaz; pot exista abateri în cazul în care acest lucru este justificat din punct de vedere </w:t>
            </w:r>
            <w:proofErr w:type="spellStart"/>
            <w:r w:rsidRPr="009A7FD8">
              <w:rPr>
                <w:rFonts w:ascii="Times New Roman" w:hAnsi="Times New Roman" w:cs="Times New Roman"/>
                <w:sz w:val="24"/>
                <w:szCs w:val="24"/>
              </w:rPr>
              <w:t>știinţific</w:t>
            </w:r>
            <w:proofErr w:type="spellEnd"/>
            <w:r w:rsidRPr="009A7FD8">
              <w:rPr>
                <w:rFonts w:ascii="Times New Roman" w:hAnsi="Times New Roman" w:cs="Times New Roman"/>
                <w:sz w:val="24"/>
                <w:szCs w:val="24"/>
              </w:rPr>
              <w:t xml:space="preserve">, de exemplu prin dovezi ale unei expuneri sistemice echivalente sau superioare prin intermediul unei alte căi relevante de expunere umană sau ale unei </w:t>
            </w:r>
            <w:proofErr w:type="spellStart"/>
            <w:r w:rsidRPr="009A7FD8">
              <w:rPr>
                <w:rFonts w:ascii="Times New Roman" w:hAnsi="Times New Roman" w:cs="Times New Roman"/>
                <w:sz w:val="24"/>
                <w:szCs w:val="24"/>
              </w:rPr>
              <w:t>toxicităţi</w:t>
            </w:r>
            <w:proofErr w:type="spellEnd"/>
            <w:r w:rsidRPr="009A7FD8">
              <w:rPr>
                <w:rFonts w:ascii="Times New Roman" w:hAnsi="Times New Roman" w:cs="Times New Roman"/>
                <w:sz w:val="24"/>
                <w:szCs w:val="24"/>
              </w:rPr>
              <w:t xml:space="preserve"> specifice rutei. </w:t>
            </w:r>
          </w:p>
        </w:tc>
        <w:tc>
          <w:tcPr>
            <w:tcW w:w="4698" w:type="dxa"/>
          </w:tcPr>
          <w:p w14:paraId="51FC41DB" w14:textId="2F2F0CD4"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 xml:space="preserve">8.7.1. Nu este necesar să se efectueze aceste studii în cazul în care: —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cunoscută a fi un cancerigen </w:t>
            </w:r>
            <w:proofErr w:type="spellStart"/>
            <w:r w:rsidRPr="009A7FD8">
              <w:rPr>
                <w:rFonts w:ascii="Times New Roman" w:hAnsi="Times New Roman" w:cs="Times New Roman"/>
                <w:sz w:val="24"/>
                <w:szCs w:val="24"/>
              </w:rPr>
              <w:t>genotoxic</w:t>
            </w:r>
            <w:proofErr w:type="spellEnd"/>
            <w:r w:rsidRPr="009A7FD8">
              <w:rPr>
                <w:rFonts w:ascii="Times New Roman" w:hAnsi="Times New Roman" w:cs="Times New Roman"/>
                <w:sz w:val="24"/>
                <w:szCs w:val="24"/>
              </w:rPr>
              <w:t xml:space="preserve"> care îndeplinește criteriile de clasificare în categoria de pericol </w:t>
            </w:r>
            <w:proofErr w:type="spellStart"/>
            <w:r w:rsidRPr="009A7FD8">
              <w:rPr>
                <w:rFonts w:ascii="Times New Roman" w:hAnsi="Times New Roman" w:cs="Times New Roman"/>
                <w:sz w:val="24"/>
                <w:szCs w:val="24"/>
              </w:rPr>
              <w:t>mutagenicitatea</w:t>
            </w:r>
            <w:proofErr w:type="spellEnd"/>
            <w:r w:rsidRPr="009A7FD8">
              <w:rPr>
                <w:rFonts w:ascii="Times New Roman" w:hAnsi="Times New Roman" w:cs="Times New Roman"/>
                <w:sz w:val="24"/>
                <w:szCs w:val="24"/>
              </w:rPr>
              <w:t xml:space="preserve"> celulelor embrionare (categoria 1A sau 1B sau 2) și </w:t>
            </w:r>
            <w:proofErr w:type="spellStart"/>
            <w:r w:rsidRPr="009A7FD8">
              <w:rPr>
                <w:rFonts w:ascii="Times New Roman" w:hAnsi="Times New Roman" w:cs="Times New Roman"/>
                <w:sz w:val="24"/>
                <w:szCs w:val="24"/>
              </w:rPr>
              <w:t>carcinogenicitate</w:t>
            </w:r>
            <w:proofErr w:type="spellEnd"/>
            <w:r w:rsidRPr="009A7FD8">
              <w:rPr>
                <w:rFonts w:ascii="Times New Roman" w:hAnsi="Times New Roman" w:cs="Times New Roman"/>
                <w:sz w:val="24"/>
                <w:szCs w:val="24"/>
              </w:rPr>
              <w:t xml:space="preserve"> (categoria 1A sau 1B) și sunt puse în aplicare măsuri adecvate de gestionare a riscurilor; sau</w:t>
            </w:r>
          </w:p>
          <w:p w14:paraId="5F65BD17"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cunoscută a fi un mutagen pentru celulele embrionare, îndeplinește criteriile de clasificare în clasa de pericol „</w:t>
            </w:r>
            <w:proofErr w:type="spellStart"/>
            <w:r w:rsidRPr="009A7FD8">
              <w:rPr>
                <w:rFonts w:ascii="Times New Roman" w:hAnsi="Times New Roman" w:cs="Times New Roman"/>
                <w:sz w:val="24"/>
                <w:szCs w:val="24"/>
              </w:rPr>
              <w:t>mutagenicitatea</w:t>
            </w:r>
            <w:proofErr w:type="spellEnd"/>
            <w:r w:rsidRPr="009A7FD8">
              <w:rPr>
                <w:rFonts w:ascii="Times New Roman" w:hAnsi="Times New Roman" w:cs="Times New Roman"/>
                <w:sz w:val="24"/>
                <w:szCs w:val="24"/>
              </w:rPr>
              <w:t xml:space="preserve"> celulelor embrionare” (categoria 1A sau 1B) și sunt puse în aplicare măsuri adecvate de gestionare a riscurilor; sau </w:t>
            </w:r>
          </w:p>
          <w:p w14:paraId="7D86F135" w14:textId="3B0BF430"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are o activitate toxicologică scăzută (dacă în toate testele disponibile există un set de date cuprinzător și informativ care demonstrează </w:t>
            </w:r>
            <w:proofErr w:type="spellStart"/>
            <w:r w:rsidRPr="009A7FD8">
              <w:rPr>
                <w:rFonts w:ascii="Times New Roman" w:hAnsi="Times New Roman" w:cs="Times New Roman"/>
                <w:sz w:val="24"/>
                <w:szCs w:val="24"/>
              </w:rPr>
              <w:t>absenţa</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toxicităţii</w:t>
            </w:r>
            <w:proofErr w:type="spellEnd"/>
            <w:r w:rsidRPr="009A7FD8">
              <w:rPr>
                <w:rFonts w:ascii="Times New Roman" w:hAnsi="Times New Roman" w:cs="Times New Roman"/>
                <w:sz w:val="24"/>
                <w:szCs w:val="24"/>
              </w:rPr>
              <w:t xml:space="preserve">), datele </w:t>
            </w:r>
            <w:proofErr w:type="spellStart"/>
            <w:r w:rsidRPr="009A7FD8">
              <w:rPr>
                <w:rFonts w:ascii="Times New Roman" w:hAnsi="Times New Roman" w:cs="Times New Roman"/>
                <w:sz w:val="24"/>
                <w:szCs w:val="24"/>
              </w:rPr>
              <w:lastRenderedPageBreak/>
              <w:t>toxicocinetice</w:t>
            </w:r>
            <w:proofErr w:type="spellEnd"/>
            <w:r w:rsidRPr="009A7FD8">
              <w:rPr>
                <w:rFonts w:ascii="Times New Roman" w:hAnsi="Times New Roman" w:cs="Times New Roman"/>
                <w:sz w:val="24"/>
                <w:szCs w:val="24"/>
              </w:rPr>
              <w:t xml:space="preserve"> pot dovedi că nu se produce nicio </w:t>
            </w:r>
            <w:proofErr w:type="spellStart"/>
            <w:r w:rsidRPr="009A7FD8">
              <w:rPr>
                <w:rFonts w:ascii="Times New Roman" w:hAnsi="Times New Roman" w:cs="Times New Roman"/>
                <w:sz w:val="24"/>
                <w:szCs w:val="24"/>
              </w:rPr>
              <w:t>absorbţie</w:t>
            </w:r>
            <w:proofErr w:type="spellEnd"/>
            <w:r w:rsidRPr="009A7FD8">
              <w:rPr>
                <w:rFonts w:ascii="Times New Roman" w:hAnsi="Times New Roman" w:cs="Times New Roman"/>
                <w:sz w:val="24"/>
                <w:szCs w:val="24"/>
              </w:rPr>
              <w:t xml:space="preserve"> sistemică prin intermediul căilor de expunere relevante (de exemplu </w:t>
            </w:r>
            <w:proofErr w:type="spellStart"/>
            <w:r w:rsidRPr="009A7FD8">
              <w:rPr>
                <w:rFonts w:ascii="Times New Roman" w:hAnsi="Times New Roman" w:cs="Times New Roman"/>
                <w:sz w:val="24"/>
                <w:szCs w:val="24"/>
              </w:rPr>
              <w:t>concentraţii</w:t>
            </w:r>
            <w:proofErr w:type="spellEnd"/>
            <w:r w:rsidRPr="009A7FD8">
              <w:rPr>
                <w:rFonts w:ascii="Times New Roman" w:hAnsi="Times New Roman" w:cs="Times New Roman"/>
                <w:sz w:val="24"/>
                <w:szCs w:val="24"/>
              </w:rPr>
              <w:t xml:space="preserve"> în plasmă/sânge sub limita de </w:t>
            </w:r>
            <w:proofErr w:type="spellStart"/>
            <w:r w:rsidRPr="009A7FD8">
              <w:rPr>
                <w:rFonts w:ascii="Times New Roman" w:hAnsi="Times New Roman" w:cs="Times New Roman"/>
                <w:sz w:val="24"/>
                <w:szCs w:val="24"/>
              </w:rPr>
              <w:t>detecţie</w:t>
            </w:r>
            <w:proofErr w:type="spellEnd"/>
            <w:r w:rsidRPr="009A7FD8">
              <w:rPr>
                <w:rFonts w:ascii="Times New Roman" w:hAnsi="Times New Roman" w:cs="Times New Roman"/>
                <w:sz w:val="24"/>
                <w:szCs w:val="24"/>
              </w:rPr>
              <w:t xml:space="preserve"> atunci când se utilizează o metodă sensibilă și </w:t>
            </w:r>
            <w:proofErr w:type="spellStart"/>
            <w:r w:rsidRPr="009A7FD8">
              <w:rPr>
                <w:rFonts w:ascii="Times New Roman" w:hAnsi="Times New Roman" w:cs="Times New Roman"/>
                <w:sz w:val="24"/>
                <w:szCs w:val="24"/>
              </w:rPr>
              <w:t>absenţa</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și a </w:t>
            </w:r>
            <w:proofErr w:type="spellStart"/>
            <w:r w:rsidRPr="009A7FD8">
              <w:rPr>
                <w:rFonts w:ascii="Times New Roman" w:hAnsi="Times New Roman" w:cs="Times New Roman"/>
                <w:sz w:val="24"/>
                <w:szCs w:val="24"/>
              </w:rPr>
              <w:t>metaboliţilor</w:t>
            </w:r>
            <w:proofErr w:type="spellEnd"/>
            <w:r w:rsidRPr="009A7FD8">
              <w:rPr>
                <w:rFonts w:ascii="Times New Roman" w:hAnsi="Times New Roman" w:cs="Times New Roman"/>
                <w:sz w:val="24"/>
                <w:szCs w:val="24"/>
              </w:rPr>
              <w:t xml:space="preserve"> acesteia în urină, bilă sau aerul expirat) și nu se produce nicio expunere a omului sau, dacă există, nu este una semnificativă. </w:t>
            </w:r>
          </w:p>
          <w:p w14:paraId="1E14ACD4" w14:textId="54A3A0BD"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În cazul în care se cunoaște că o </w:t>
            </w:r>
            <w:proofErr w:type="spellStart"/>
            <w:r w:rsidRPr="009A7FD8">
              <w:rPr>
                <w:rFonts w:ascii="Times New Roman" w:hAnsi="Times New Roman" w:cs="Times New Roman"/>
                <w:sz w:val="24"/>
                <w:szCs w:val="24"/>
              </w:rPr>
              <w:t>substanţă</w:t>
            </w:r>
            <w:proofErr w:type="spellEnd"/>
            <w:r w:rsidRPr="009A7FD8">
              <w:rPr>
                <w:rFonts w:ascii="Times New Roman" w:hAnsi="Times New Roman" w:cs="Times New Roman"/>
                <w:sz w:val="24"/>
                <w:szCs w:val="24"/>
              </w:rPr>
              <w:t xml:space="preserve"> are un efect advers asupra </w:t>
            </w:r>
            <w:proofErr w:type="spellStart"/>
            <w:r w:rsidRPr="009A7FD8">
              <w:rPr>
                <w:rFonts w:ascii="Times New Roman" w:hAnsi="Times New Roman" w:cs="Times New Roman"/>
                <w:sz w:val="24"/>
                <w:szCs w:val="24"/>
              </w:rPr>
              <w:t>funcţiei</w:t>
            </w:r>
            <w:proofErr w:type="spellEnd"/>
            <w:r w:rsidRPr="009A7FD8">
              <w:rPr>
                <w:rFonts w:ascii="Times New Roman" w:hAnsi="Times New Roman" w:cs="Times New Roman"/>
                <w:sz w:val="24"/>
                <w:szCs w:val="24"/>
              </w:rPr>
              <w:t xml:space="preserve"> sexuale și asupra </w:t>
            </w:r>
            <w:proofErr w:type="spellStart"/>
            <w:r w:rsidRPr="009A7FD8">
              <w:rPr>
                <w:rFonts w:ascii="Times New Roman" w:hAnsi="Times New Roman" w:cs="Times New Roman"/>
                <w:sz w:val="24"/>
                <w:szCs w:val="24"/>
              </w:rPr>
              <w:t>fertilităţii</w:t>
            </w:r>
            <w:proofErr w:type="spellEnd"/>
            <w:r w:rsidRPr="009A7FD8">
              <w:rPr>
                <w:rFonts w:ascii="Times New Roman" w:hAnsi="Times New Roman" w:cs="Times New Roman"/>
                <w:sz w:val="24"/>
                <w:szCs w:val="24"/>
              </w:rPr>
              <w:t xml:space="preserve"> și că îndeplinește criteriile de clasificare în clasa de pericol de toxicitate pentru reproducere [categoria 1A sau 1B: poate dăuna </w:t>
            </w:r>
            <w:proofErr w:type="spellStart"/>
            <w:r w:rsidRPr="009A7FD8">
              <w:rPr>
                <w:rFonts w:ascii="Times New Roman" w:hAnsi="Times New Roman" w:cs="Times New Roman"/>
                <w:sz w:val="24"/>
                <w:szCs w:val="24"/>
              </w:rPr>
              <w:t>fertilităţii</w:t>
            </w:r>
            <w:proofErr w:type="spellEnd"/>
            <w:r w:rsidRPr="009A7FD8">
              <w:rPr>
                <w:rFonts w:ascii="Times New Roman" w:hAnsi="Times New Roman" w:cs="Times New Roman"/>
                <w:sz w:val="24"/>
                <w:szCs w:val="24"/>
              </w:rPr>
              <w:t xml:space="preserve"> (H360F)], iar datele disponibile sunt adecvate pentru a </w:t>
            </w:r>
            <w:proofErr w:type="spellStart"/>
            <w:r w:rsidRPr="009A7FD8">
              <w:rPr>
                <w:rFonts w:ascii="Times New Roman" w:hAnsi="Times New Roman" w:cs="Times New Roman"/>
                <w:sz w:val="24"/>
                <w:szCs w:val="24"/>
              </w:rPr>
              <w:t>susţine</w:t>
            </w:r>
            <w:proofErr w:type="spellEnd"/>
            <w:r w:rsidRPr="009A7FD8">
              <w:rPr>
                <w:rFonts w:ascii="Times New Roman" w:hAnsi="Times New Roman" w:cs="Times New Roman"/>
                <w:sz w:val="24"/>
                <w:szCs w:val="24"/>
              </w:rPr>
              <w:t xml:space="preserve"> o evaluare solidă a riscului; în acest caz, nu mai este necesară testarea </w:t>
            </w:r>
            <w:proofErr w:type="spellStart"/>
            <w:r w:rsidRPr="009A7FD8">
              <w:rPr>
                <w:rFonts w:ascii="Times New Roman" w:hAnsi="Times New Roman" w:cs="Times New Roman"/>
                <w:sz w:val="24"/>
                <w:szCs w:val="24"/>
              </w:rPr>
              <w:t>funcţiei</w:t>
            </w:r>
            <w:proofErr w:type="spellEnd"/>
            <w:r w:rsidRPr="009A7FD8">
              <w:rPr>
                <w:rFonts w:ascii="Times New Roman" w:hAnsi="Times New Roman" w:cs="Times New Roman"/>
                <w:sz w:val="24"/>
                <w:szCs w:val="24"/>
              </w:rPr>
              <w:t xml:space="preserve"> sexuale și a </w:t>
            </w:r>
            <w:proofErr w:type="spellStart"/>
            <w:r w:rsidRPr="009A7FD8">
              <w:rPr>
                <w:rFonts w:ascii="Times New Roman" w:hAnsi="Times New Roman" w:cs="Times New Roman"/>
                <w:sz w:val="24"/>
                <w:szCs w:val="24"/>
              </w:rPr>
              <w:t>fertilităţii</w:t>
            </w:r>
            <w:proofErr w:type="spellEnd"/>
            <w:r w:rsidRPr="009A7FD8">
              <w:rPr>
                <w:rFonts w:ascii="Times New Roman" w:hAnsi="Times New Roman" w:cs="Times New Roman"/>
                <w:sz w:val="24"/>
                <w:szCs w:val="24"/>
              </w:rPr>
              <w:t>.</w:t>
            </w:r>
          </w:p>
          <w:p w14:paraId="6D1201A2" w14:textId="77777777" w:rsidR="00561B8B"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În cazul în care se cunoaște că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provoacă toxicitate asupra dezvoltării și că îndeplinește criteriile de clasificare ca </w:t>
            </w:r>
            <w:proofErr w:type="spellStart"/>
            <w:r w:rsidRPr="009A7FD8">
              <w:rPr>
                <w:rFonts w:ascii="Times New Roman" w:hAnsi="Times New Roman" w:cs="Times New Roman"/>
                <w:sz w:val="24"/>
                <w:szCs w:val="24"/>
              </w:rPr>
              <w:t>substanţă</w:t>
            </w:r>
            <w:proofErr w:type="spellEnd"/>
            <w:r w:rsidRPr="009A7FD8">
              <w:rPr>
                <w:rFonts w:ascii="Times New Roman" w:hAnsi="Times New Roman" w:cs="Times New Roman"/>
                <w:sz w:val="24"/>
                <w:szCs w:val="24"/>
              </w:rPr>
              <w:t xml:space="preserve"> toxică pentru reproducere [categoria 1A sau 1B: poate dăuna fătului (H360D)], iar datele disponibile sunt adecvate pentru a </w:t>
            </w:r>
            <w:proofErr w:type="spellStart"/>
            <w:r w:rsidRPr="009A7FD8">
              <w:rPr>
                <w:rFonts w:ascii="Times New Roman" w:hAnsi="Times New Roman" w:cs="Times New Roman"/>
                <w:sz w:val="24"/>
                <w:szCs w:val="24"/>
              </w:rPr>
              <w:t>susţine</w:t>
            </w:r>
            <w:proofErr w:type="spellEnd"/>
            <w:r w:rsidRPr="009A7FD8">
              <w:rPr>
                <w:rFonts w:ascii="Times New Roman" w:hAnsi="Times New Roman" w:cs="Times New Roman"/>
                <w:sz w:val="24"/>
                <w:szCs w:val="24"/>
              </w:rPr>
              <w:t xml:space="preserve"> o evaluare solidă a riscului; în acest caz, nu mai este necesară testarea </w:t>
            </w:r>
            <w:proofErr w:type="spellStart"/>
            <w:r w:rsidRPr="009A7FD8">
              <w:rPr>
                <w:rFonts w:ascii="Times New Roman" w:hAnsi="Times New Roman" w:cs="Times New Roman"/>
                <w:sz w:val="24"/>
                <w:szCs w:val="24"/>
              </w:rPr>
              <w:t>toxicităţii</w:t>
            </w:r>
            <w:proofErr w:type="spellEnd"/>
            <w:r w:rsidRPr="009A7FD8">
              <w:rPr>
                <w:rFonts w:ascii="Times New Roman" w:hAnsi="Times New Roman" w:cs="Times New Roman"/>
                <w:sz w:val="24"/>
                <w:szCs w:val="24"/>
              </w:rPr>
              <w:t xml:space="preserve"> asupra dezvoltării.</w:t>
            </w:r>
          </w:p>
          <w:p w14:paraId="21CB41ED"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3792216C" w14:textId="245A618E" w:rsidR="009A7FD8" w:rsidRPr="009A7FD8" w:rsidRDefault="00561B8B"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Abaterile de la calea implicită de administrare și abaterile în materie</w:t>
            </w:r>
          </w:p>
          <w:p w14:paraId="40B8E8A4"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de alegere a speciilor se justifică din punct de vedere </w:t>
            </w:r>
            <w:proofErr w:type="spellStart"/>
            <w:r w:rsidRPr="009A7FD8">
              <w:rPr>
                <w:rFonts w:ascii="Times New Roman" w:hAnsi="Times New Roman" w:cs="Times New Roman"/>
                <w:sz w:val="24"/>
                <w:szCs w:val="24"/>
              </w:rPr>
              <w:t>știinţific</w:t>
            </w:r>
            <w:proofErr w:type="spellEnd"/>
            <w:r w:rsidRPr="009A7FD8">
              <w:rPr>
                <w:rFonts w:ascii="Times New Roman" w:hAnsi="Times New Roman" w:cs="Times New Roman"/>
                <w:sz w:val="24"/>
                <w:szCs w:val="24"/>
              </w:rPr>
              <w:t>.</w:t>
            </w:r>
          </w:p>
          <w:p w14:paraId="730333E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D78DAA7"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B4DAE9A"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29FF58A7"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3960A9E3"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6F136C25"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51D91E30"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5DED47F4"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29D0AF61" w14:textId="116800A4"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8.7.3. ►M70 Solicitantul înregistrării propune un studiu extins de toxicitate pentru reproducere pe o singură </w:t>
            </w:r>
            <w:proofErr w:type="spellStart"/>
            <w:r w:rsidRPr="009A7FD8">
              <w:rPr>
                <w:rFonts w:ascii="Times New Roman" w:hAnsi="Times New Roman" w:cs="Times New Roman"/>
                <w:sz w:val="24"/>
                <w:szCs w:val="24"/>
              </w:rPr>
              <w:t>generaţie</w:t>
            </w:r>
            <w:proofErr w:type="spellEnd"/>
            <w:r w:rsidRPr="009A7FD8">
              <w:rPr>
                <w:rFonts w:ascii="Times New Roman" w:hAnsi="Times New Roman" w:cs="Times New Roman"/>
                <w:sz w:val="24"/>
                <w:szCs w:val="24"/>
              </w:rPr>
              <w:t xml:space="preserve">, cu extinderea seriei 1B pentru a include </w:t>
            </w:r>
            <w:proofErr w:type="spellStart"/>
            <w:r w:rsidRPr="009A7FD8">
              <w:rPr>
                <w:rFonts w:ascii="Times New Roman" w:hAnsi="Times New Roman" w:cs="Times New Roman"/>
                <w:sz w:val="24"/>
                <w:szCs w:val="24"/>
              </w:rPr>
              <w:t>generaţia</w:t>
            </w:r>
            <w:proofErr w:type="spellEnd"/>
            <w:r w:rsidRPr="009A7FD8">
              <w:rPr>
                <w:rFonts w:ascii="Times New Roman" w:hAnsi="Times New Roman" w:cs="Times New Roman"/>
                <w:sz w:val="24"/>
                <w:szCs w:val="24"/>
              </w:rPr>
              <w:t xml:space="preserve"> F2, sau acesta poate fi solicitat de către </w:t>
            </w:r>
            <w:proofErr w:type="spellStart"/>
            <w:r w:rsidRPr="009A7FD8">
              <w:rPr>
                <w:rFonts w:ascii="Times New Roman" w:hAnsi="Times New Roman" w:cs="Times New Roman"/>
                <w:sz w:val="24"/>
                <w:szCs w:val="24"/>
              </w:rPr>
              <w:t>agenţie</w:t>
            </w:r>
            <w:proofErr w:type="spellEnd"/>
            <w:r w:rsidRPr="009A7FD8">
              <w:rPr>
                <w:rFonts w:ascii="Times New Roman" w:hAnsi="Times New Roman" w:cs="Times New Roman"/>
                <w:sz w:val="24"/>
                <w:szCs w:val="24"/>
              </w:rPr>
              <w:t xml:space="preserve"> în cazul în care: ◄ </w:t>
            </w:r>
          </w:p>
          <w:p w14:paraId="781DD8D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9CC285F"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(a)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are utilizări care duc la expunerea semnificativă a consumatorilor sau a profesioniștilor, </w:t>
            </w:r>
            <w:proofErr w:type="spellStart"/>
            <w:r w:rsidRPr="009A7FD8">
              <w:rPr>
                <w:rFonts w:ascii="Times New Roman" w:hAnsi="Times New Roman" w:cs="Times New Roman"/>
                <w:sz w:val="24"/>
                <w:szCs w:val="24"/>
              </w:rPr>
              <w:t>ţinând</w:t>
            </w:r>
            <w:proofErr w:type="spellEnd"/>
            <w:r w:rsidRPr="009A7FD8">
              <w:rPr>
                <w:rFonts w:ascii="Times New Roman" w:hAnsi="Times New Roman" w:cs="Times New Roman"/>
                <w:sz w:val="24"/>
                <w:szCs w:val="24"/>
              </w:rPr>
              <w:t xml:space="preserve"> seama, printre altele, de expunerea consumatorilor la articole; și </w:t>
            </w:r>
          </w:p>
          <w:p w14:paraId="597C31B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272855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(b) sunt îndeplinite oricare dintre următoarele </w:t>
            </w:r>
            <w:proofErr w:type="spellStart"/>
            <w:r w:rsidRPr="009A7FD8">
              <w:rPr>
                <w:rFonts w:ascii="Times New Roman" w:hAnsi="Times New Roman" w:cs="Times New Roman"/>
                <w:sz w:val="24"/>
                <w:szCs w:val="24"/>
              </w:rPr>
              <w:t>condiţii</w:t>
            </w:r>
            <w:proofErr w:type="spellEnd"/>
            <w:r w:rsidRPr="009A7FD8">
              <w:rPr>
                <w:rFonts w:ascii="Times New Roman" w:hAnsi="Times New Roman" w:cs="Times New Roman"/>
                <w:sz w:val="24"/>
                <w:szCs w:val="24"/>
              </w:rPr>
              <w:t xml:space="preserve">: </w:t>
            </w:r>
          </w:p>
          <w:p w14:paraId="6FC8529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6DC0139D"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prezintă efecte </w:t>
            </w:r>
            <w:proofErr w:type="spellStart"/>
            <w:r w:rsidRPr="009A7FD8">
              <w:rPr>
                <w:rFonts w:ascii="Times New Roman" w:hAnsi="Times New Roman" w:cs="Times New Roman"/>
                <w:sz w:val="24"/>
                <w:szCs w:val="24"/>
              </w:rPr>
              <w:t>genotoxice</w:t>
            </w:r>
            <w:proofErr w:type="spellEnd"/>
            <w:r w:rsidRPr="009A7FD8">
              <w:rPr>
                <w:rFonts w:ascii="Times New Roman" w:hAnsi="Times New Roman" w:cs="Times New Roman"/>
                <w:sz w:val="24"/>
                <w:szCs w:val="24"/>
              </w:rPr>
              <w:t xml:space="preserve"> în testele in </w:t>
            </w:r>
            <w:proofErr w:type="spellStart"/>
            <w:r w:rsidRPr="009A7FD8">
              <w:rPr>
                <w:rFonts w:ascii="Times New Roman" w:hAnsi="Times New Roman" w:cs="Times New Roman"/>
                <w:sz w:val="24"/>
                <w:szCs w:val="24"/>
              </w:rPr>
              <w:t>vivo</w:t>
            </w:r>
            <w:proofErr w:type="spellEnd"/>
            <w:r w:rsidRPr="009A7FD8">
              <w:rPr>
                <w:rFonts w:ascii="Times New Roman" w:hAnsi="Times New Roman" w:cs="Times New Roman"/>
                <w:sz w:val="24"/>
                <w:szCs w:val="24"/>
              </w:rPr>
              <w:t xml:space="preserve"> privind </w:t>
            </w:r>
            <w:proofErr w:type="spellStart"/>
            <w:r w:rsidRPr="009A7FD8">
              <w:rPr>
                <w:rFonts w:ascii="Times New Roman" w:hAnsi="Times New Roman" w:cs="Times New Roman"/>
                <w:sz w:val="24"/>
                <w:szCs w:val="24"/>
              </w:rPr>
              <w:t>mutagenicitatea</w:t>
            </w:r>
            <w:proofErr w:type="spellEnd"/>
            <w:r w:rsidRPr="009A7FD8">
              <w:rPr>
                <w:rFonts w:ascii="Times New Roman" w:hAnsi="Times New Roman" w:cs="Times New Roman"/>
                <w:sz w:val="24"/>
                <w:szCs w:val="24"/>
              </w:rPr>
              <w:t xml:space="preserve"> celulei somatice, care ar putea duce la clasificarea acesteia ca fiind mutagenă categoria 2; sau </w:t>
            </w:r>
          </w:p>
          <w:p w14:paraId="08973ECB"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90A96F4"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există indicii că doza internă pentru </w:t>
            </w:r>
            <w:proofErr w:type="spellStart"/>
            <w:r w:rsidRPr="009A7FD8">
              <w:rPr>
                <w:rFonts w:ascii="Times New Roman" w:hAnsi="Times New Roman" w:cs="Times New Roman"/>
                <w:sz w:val="24"/>
                <w:szCs w:val="24"/>
              </w:rPr>
              <w:t>substanţă</w:t>
            </w:r>
            <w:proofErr w:type="spellEnd"/>
            <w:r w:rsidRPr="009A7FD8">
              <w:rPr>
                <w:rFonts w:ascii="Times New Roman" w:hAnsi="Times New Roman" w:cs="Times New Roman"/>
                <w:sz w:val="24"/>
                <w:szCs w:val="24"/>
              </w:rPr>
              <w:t xml:space="preserve"> și/sau oricare dintre </w:t>
            </w:r>
            <w:proofErr w:type="spellStart"/>
            <w:r w:rsidRPr="009A7FD8">
              <w:rPr>
                <w:rFonts w:ascii="Times New Roman" w:hAnsi="Times New Roman" w:cs="Times New Roman"/>
                <w:sz w:val="24"/>
                <w:szCs w:val="24"/>
              </w:rPr>
              <w:t>metaboliţii</w:t>
            </w:r>
            <w:proofErr w:type="spellEnd"/>
            <w:r w:rsidRPr="009A7FD8">
              <w:rPr>
                <w:rFonts w:ascii="Times New Roman" w:hAnsi="Times New Roman" w:cs="Times New Roman"/>
                <w:sz w:val="24"/>
                <w:szCs w:val="24"/>
              </w:rPr>
              <w:t xml:space="preserve"> săi va ajunge la o stare stabilă în cadrul testelor pe animale numai după o expunere prelungită; sau </w:t>
            </w:r>
          </w:p>
          <w:p w14:paraId="1FC0CEB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există indicii ale unuia sau mai multor moduri de </w:t>
            </w:r>
            <w:proofErr w:type="spellStart"/>
            <w:r w:rsidRPr="009A7FD8">
              <w:rPr>
                <w:rFonts w:ascii="Times New Roman" w:hAnsi="Times New Roman" w:cs="Times New Roman"/>
                <w:sz w:val="24"/>
                <w:szCs w:val="24"/>
              </w:rPr>
              <w:t>acţiune</w:t>
            </w:r>
            <w:proofErr w:type="spellEnd"/>
            <w:r w:rsidRPr="009A7FD8">
              <w:rPr>
                <w:rFonts w:ascii="Times New Roman" w:hAnsi="Times New Roman" w:cs="Times New Roman"/>
                <w:sz w:val="24"/>
                <w:szCs w:val="24"/>
              </w:rPr>
              <w:t xml:space="preserve"> relevante legate de perturbatorii endocrini din studiile </w:t>
            </w:r>
            <w:r w:rsidRPr="009A7FD8">
              <w:rPr>
                <w:rFonts w:ascii="Times New Roman" w:hAnsi="Times New Roman" w:cs="Times New Roman"/>
                <w:i/>
                <w:iCs/>
                <w:sz w:val="24"/>
                <w:szCs w:val="24"/>
              </w:rPr>
              <w:t xml:space="preserve">in </w:t>
            </w:r>
            <w:proofErr w:type="spellStart"/>
            <w:r w:rsidRPr="009A7FD8">
              <w:rPr>
                <w:rFonts w:ascii="Times New Roman" w:hAnsi="Times New Roman" w:cs="Times New Roman"/>
                <w:i/>
                <w:iCs/>
                <w:sz w:val="24"/>
                <w:szCs w:val="24"/>
              </w:rPr>
              <w:t>vivo</w:t>
            </w:r>
            <w:proofErr w:type="spellEnd"/>
            <w:r w:rsidRPr="009A7FD8">
              <w:rPr>
                <w:rFonts w:ascii="Times New Roman" w:hAnsi="Times New Roman" w:cs="Times New Roman"/>
                <w:sz w:val="24"/>
                <w:szCs w:val="24"/>
              </w:rPr>
              <w:t xml:space="preserve"> disponibile sau din abordări care nu se bazează pe animale. </w:t>
            </w:r>
          </w:p>
          <w:p w14:paraId="628F2F7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61AF62E"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►M70 Solicitantul înregistrării propune un studiu extins de toxicitate pentru reproducere pe o singură </w:t>
            </w:r>
            <w:proofErr w:type="spellStart"/>
            <w:r w:rsidRPr="009A7FD8">
              <w:rPr>
                <w:rFonts w:ascii="Times New Roman" w:hAnsi="Times New Roman" w:cs="Times New Roman"/>
                <w:sz w:val="24"/>
                <w:szCs w:val="24"/>
              </w:rPr>
              <w:t>generaţie</w:t>
            </w:r>
            <w:proofErr w:type="spellEnd"/>
            <w:r w:rsidRPr="009A7FD8">
              <w:rPr>
                <w:rFonts w:ascii="Times New Roman" w:hAnsi="Times New Roman" w:cs="Times New Roman"/>
                <w:sz w:val="24"/>
                <w:szCs w:val="24"/>
              </w:rPr>
              <w:t xml:space="preserve"> care include seriile 2A/2B (</w:t>
            </w:r>
            <w:proofErr w:type="spellStart"/>
            <w:r w:rsidRPr="009A7FD8">
              <w:rPr>
                <w:rFonts w:ascii="Times New Roman" w:hAnsi="Times New Roman" w:cs="Times New Roman"/>
                <w:sz w:val="24"/>
                <w:szCs w:val="24"/>
              </w:rPr>
              <w:t>neurotoxicitatea</w:t>
            </w:r>
            <w:proofErr w:type="spellEnd"/>
            <w:r w:rsidRPr="009A7FD8">
              <w:rPr>
                <w:rFonts w:ascii="Times New Roman" w:hAnsi="Times New Roman" w:cs="Times New Roman"/>
                <w:sz w:val="24"/>
                <w:szCs w:val="24"/>
              </w:rPr>
              <w:t xml:space="preserve"> asupra dezvoltării) și/sau seria 3 (</w:t>
            </w:r>
            <w:proofErr w:type="spellStart"/>
            <w:r w:rsidRPr="009A7FD8">
              <w:rPr>
                <w:rFonts w:ascii="Times New Roman" w:hAnsi="Times New Roman" w:cs="Times New Roman"/>
                <w:sz w:val="24"/>
                <w:szCs w:val="24"/>
              </w:rPr>
              <w:t>imunotoxicitatea</w:t>
            </w:r>
            <w:proofErr w:type="spellEnd"/>
            <w:r w:rsidRPr="009A7FD8">
              <w:rPr>
                <w:rFonts w:ascii="Times New Roman" w:hAnsi="Times New Roman" w:cs="Times New Roman"/>
                <w:sz w:val="24"/>
                <w:szCs w:val="24"/>
              </w:rPr>
              <w:t xml:space="preserve"> asupra dezvoltării) sau acesta poate fi solicitat de către </w:t>
            </w:r>
            <w:proofErr w:type="spellStart"/>
            <w:r w:rsidRPr="009A7FD8">
              <w:rPr>
                <w:rFonts w:ascii="Times New Roman" w:hAnsi="Times New Roman" w:cs="Times New Roman"/>
                <w:sz w:val="24"/>
                <w:szCs w:val="24"/>
              </w:rPr>
              <w:t>agenţie</w:t>
            </w:r>
            <w:proofErr w:type="spellEnd"/>
            <w:r w:rsidRPr="009A7FD8">
              <w:rPr>
                <w:rFonts w:ascii="Times New Roman" w:hAnsi="Times New Roman" w:cs="Times New Roman"/>
                <w:sz w:val="24"/>
                <w:szCs w:val="24"/>
              </w:rPr>
              <w:t xml:space="preserve"> în cazul în care există preocupări deosebite privind </w:t>
            </w:r>
            <w:proofErr w:type="spellStart"/>
            <w:r w:rsidRPr="009A7FD8">
              <w:rPr>
                <w:rFonts w:ascii="Times New Roman" w:hAnsi="Times New Roman" w:cs="Times New Roman"/>
                <w:sz w:val="24"/>
                <w:szCs w:val="24"/>
              </w:rPr>
              <w:t>neurotoxicitatea</w:t>
            </w:r>
            <w:proofErr w:type="spellEnd"/>
            <w:r w:rsidRPr="009A7FD8">
              <w:rPr>
                <w:rFonts w:ascii="Times New Roman" w:hAnsi="Times New Roman" w:cs="Times New Roman"/>
                <w:sz w:val="24"/>
                <w:szCs w:val="24"/>
              </w:rPr>
              <w:t xml:space="preserve"> (asupra dezvoltării) sau </w:t>
            </w:r>
            <w:proofErr w:type="spellStart"/>
            <w:r w:rsidRPr="009A7FD8">
              <w:rPr>
                <w:rFonts w:ascii="Times New Roman" w:hAnsi="Times New Roman" w:cs="Times New Roman"/>
                <w:sz w:val="24"/>
                <w:szCs w:val="24"/>
              </w:rPr>
              <w:t>imunotoxicitatea</w:t>
            </w:r>
            <w:proofErr w:type="spellEnd"/>
            <w:r w:rsidRPr="009A7FD8">
              <w:rPr>
                <w:rFonts w:ascii="Times New Roman" w:hAnsi="Times New Roman" w:cs="Times New Roman"/>
                <w:sz w:val="24"/>
                <w:szCs w:val="24"/>
              </w:rPr>
              <w:t xml:space="preserve"> (asupra dezvoltării) justificate prin oricare din următoarele: ◄ </w:t>
            </w:r>
          </w:p>
          <w:p w14:paraId="53C7B7F5"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ADFAA7D"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informaţiile</w:t>
            </w:r>
            <w:proofErr w:type="spellEnd"/>
            <w:r w:rsidRPr="009A7FD8">
              <w:rPr>
                <w:rFonts w:ascii="Times New Roman" w:hAnsi="Times New Roman" w:cs="Times New Roman"/>
                <w:sz w:val="24"/>
                <w:szCs w:val="24"/>
              </w:rPr>
              <w:t xml:space="preserve"> existente privind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însăși derivate din abordările disponibile relevante </w:t>
            </w:r>
            <w:r w:rsidRPr="009A7FD8">
              <w:rPr>
                <w:rFonts w:ascii="Times New Roman" w:hAnsi="Times New Roman" w:cs="Times New Roman"/>
                <w:i/>
                <w:iCs/>
                <w:sz w:val="24"/>
                <w:szCs w:val="24"/>
              </w:rPr>
              <w:t xml:space="preserve">in </w:t>
            </w:r>
            <w:proofErr w:type="spellStart"/>
            <w:r w:rsidRPr="009A7FD8">
              <w:rPr>
                <w:rFonts w:ascii="Times New Roman" w:hAnsi="Times New Roman" w:cs="Times New Roman"/>
                <w:i/>
                <w:iCs/>
                <w:sz w:val="24"/>
                <w:szCs w:val="24"/>
              </w:rPr>
              <w:t>vivo</w:t>
            </w:r>
            <w:proofErr w:type="spellEnd"/>
            <w:r w:rsidRPr="009A7FD8">
              <w:rPr>
                <w:rFonts w:ascii="Times New Roman" w:hAnsi="Times New Roman" w:cs="Times New Roman"/>
                <w:sz w:val="24"/>
                <w:szCs w:val="24"/>
              </w:rPr>
              <w:t xml:space="preserve"> sau care nu se bazează pe animale (de exemplu, anomalii ale SNC, dovezi ale efectelor adverse asupra sistemului nervos sau sistemului imunitar în studiile pe animale adulte sau pe animale expuse prenatal); sau </w:t>
            </w:r>
          </w:p>
          <w:p w14:paraId="30BE7E1F"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6FFFF49A"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mecanisme/moduri de </w:t>
            </w:r>
            <w:proofErr w:type="spellStart"/>
            <w:r w:rsidRPr="009A7FD8">
              <w:rPr>
                <w:rFonts w:ascii="Times New Roman" w:hAnsi="Times New Roman" w:cs="Times New Roman"/>
                <w:sz w:val="24"/>
                <w:szCs w:val="24"/>
              </w:rPr>
              <w:t>acţiune</w:t>
            </w:r>
            <w:proofErr w:type="spellEnd"/>
            <w:r w:rsidRPr="009A7FD8">
              <w:rPr>
                <w:rFonts w:ascii="Times New Roman" w:hAnsi="Times New Roman" w:cs="Times New Roman"/>
                <w:sz w:val="24"/>
                <w:szCs w:val="24"/>
              </w:rPr>
              <w:t xml:space="preserve"> specifice ale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asociate </w:t>
            </w:r>
            <w:proofErr w:type="spellStart"/>
            <w:r w:rsidRPr="009A7FD8">
              <w:rPr>
                <w:rFonts w:ascii="Times New Roman" w:hAnsi="Times New Roman" w:cs="Times New Roman"/>
                <w:sz w:val="24"/>
                <w:szCs w:val="24"/>
              </w:rPr>
              <w:t>neurotoxicităţii</w:t>
            </w:r>
            <w:proofErr w:type="spellEnd"/>
            <w:r w:rsidRPr="009A7FD8">
              <w:rPr>
                <w:rFonts w:ascii="Times New Roman" w:hAnsi="Times New Roman" w:cs="Times New Roman"/>
                <w:sz w:val="24"/>
                <w:szCs w:val="24"/>
              </w:rPr>
              <w:t xml:space="preserve"> (asupra dezvoltării) și/sau </w:t>
            </w:r>
            <w:proofErr w:type="spellStart"/>
            <w:r w:rsidRPr="009A7FD8">
              <w:rPr>
                <w:rFonts w:ascii="Times New Roman" w:hAnsi="Times New Roman" w:cs="Times New Roman"/>
                <w:sz w:val="24"/>
                <w:szCs w:val="24"/>
              </w:rPr>
              <w:t>imunotoxicităţii</w:t>
            </w:r>
            <w:proofErr w:type="spellEnd"/>
            <w:r w:rsidRPr="009A7FD8">
              <w:rPr>
                <w:rFonts w:ascii="Times New Roman" w:hAnsi="Times New Roman" w:cs="Times New Roman"/>
                <w:sz w:val="24"/>
                <w:szCs w:val="24"/>
              </w:rPr>
              <w:t xml:space="preserve"> (asupra dezvoltării) (de exemplu, inhibarea colinesterazei sau modificări relevante ale nivelurilor hormonului tiroidă asociate efectelor adverse); sau </w:t>
            </w:r>
          </w:p>
          <w:p w14:paraId="44EA1F6E"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6768882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informaţii</w:t>
            </w:r>
            <w:proofErr w:type="spellEnd"/>
            <w:r w:rsidRPr="009A7FD8">
              <w:rPr>
                <w:rFonts w:ascii="Times New Roman" w:hAnsi="Times New Roman" w:cs="Times New Roman"/>
                <w:sz w:val="24"/>
                <w:szCs w:val="24"/>
              </w:rPr>
              <w:t xml:space="preserve"> existente privind efectele cauzate de </w:t>
            </w:r>
            <w:proofErr w:type="spellStart"/>
            <w:r w:rsidRPr="009A7FD8">
              <w:rPr>
                <w:rFonts w:ascii="Times New Roman" w:hAnsi="Times New Roman" w:cs="Times New Roman"/>
                <w:sz w:val="24"/>
                <w:szCs w:val="24"/>
              </w:rPr>
              <w:t>substanţe</w:t>
            </w:r>
            <w:proofErr w:type="spellEnd"/>
            <w:r w:rsidRPr="009A7FD8">
              <w:rPr>
                <w:rFonts w:ascii="Times New Roman" w:hAnsi="Times New Roman" w:cs="Times New Roman"/>
                <w:sz w:val="24"/>
                <w:szCs w:val="24"/>
              </w:rPr>
              <w:t xml:space="preserve"> analoage din punct de vedere structural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studiate, sugerând astfel de efecte sau mecanisme/moduri de </w:t>
            </w:r>
            <w:proofErr w:type="spellStart"/>
            <w:r w:rsidRPr="009A7FD8">
              <w:rPr>
                <w:rFonts w:ascii="Times New Roman" w:hAnsi="Times New Roman" w:cs="Times New Roman"/>
                <w:sz w:val="24"/>
                <w:szCs w:val="24"/>
              </w:rPr>
              <w:t>acţiune</w:t>
            </w:r>
            <w:proofErr w:type="spellEnd"/>
            <w:r w:rsidRPr="009A7FD8">
              <w:rPr>
                <w:rFonts w:ascii="Times New Roman" w:hAnsi="Times New Roman" w:cs="Times New Roman"/>
                <w:sz w:val="24"/>
                <w:szCs w:val="24"/>
              </w:rPr>
              <w:t>.</w:t>
            </w:r>
          </w:p>
          <w:p w14:paraId="402F6CC2"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6BC5D55E" w14:textId="343068C0"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 xml:space="preserve">Pentru a clarifica îngrijorarea privind toxicitatea asupra dezvoltării, solicitantul înregistrării poate propune alte studii privind </w:t>
            </w:r>
            <w:proofErr w:type="spellStart"/>
            <w:r w:rsidRPr="009A7FD8">
              <w:rPr>
                <w:rFonts w:ascii="Times New Roman" w:hAnsi="Times New Roman" w:cs="Times New Roman"/>
                <w:sz w:val="24"/>
                <w:szCs w:val="24"/>
              </w:rPr>
              <w:t>neurotoxicitatea</w:t>
            </w:r>
            <w:proofErr w:type="spellEnd"/>
            <w:r w:rsidRPr="009A7FD8">
              <w:rPr>
                <w:rFonts w:ascii="Times New Roman" w:hAnsi="Times New Roman" w:cs="Times New Roman"/>
                <w:sz w:val="24"/>
                <w:szCs w:val="24"/>
              </w:rPr>
              <w:t xml:space="preserve"> asupra dezvoltării și/sau </w:t>
            </w:r>
            <w:proofErr w:type="spellStart"/>
            <w:r w:rsidRPr="009A7FD8">
              <w:rPr>
                <w:rFonts w:ascii="Times New Roman" w:hAnsi="Times New Roman" w:cs="Times New Roman"/>
                <w:sz w:val="24"/>
                <w:szCs w:val="24"/>
              </w:rPr>
              <w:t>imunotoxicitatea</w:t>
            </w:r>
            <w:proofErr w:type="spellEnd"/>
            <w:r w:rsidRPr="009A7FD8">
              <w:rPr>
                <w:rFonts w:ascii="Times New Roman" w:hAnsi="Times New Roman" w:cs="Times New Roman"/>
                <w:sz w:val="24"/>
                <w:szCs w:val="24"/>
              </w:rPr>
              <w:t xml:space="preserve"> asupra dezvoltării în locul seriilor 2A/2B (</w:t>
            </w:r>
            <w:proofErr w:type="spellStart"/>
            <w:r w:rsidRPr="009A7FD8">
              <w:rPr>
                <w:rFonts w:ascii="Times New Roman" w:hAnsi="Times New Roman" w:cs="Times New Roman"/>
                <w:sz w:val="24"/>
                <w:szCs w:val="24"/>
              </w:rPr>
              <w:t>neurotoxi</w:t>
            </w:r>
            <w:proofErr w:type="spellEnd"/>
            <w:r w:rsidRPr="009A7FD8">
              <w:rPr>
                <w:rFonts w:ascii="Times New Roman" w:hAnsi="Times New Roman" w:cs="Times New Roman"/>
                <w:sz w:val="24"/>
                <w:szCs w:val="24"/>
              </w:rPr>
              <w:t xml:space="preserve"> c i t a t e a </w:t>
            </w:r>
            <w:proofErr w:type="spellStart"/>
            <w:r w:rsidRPr="009A7FD8">
              <w:rPr>
                <w:rFonts w:ascii="Times New Roman" w:hAnsi="Times New Roman" w:cs="Times New Roman"/>
                <w:sz w:val="24"/>
                <w:szCs w:val="24"/>
              </w:rPr>
              <w:t>a</w:t>
            </w:r>
            <w:proofErr w:type="spellEnd"/>
            <w:r w:rsidRPr="009A7FD8">
              <w:rPr>
                <w:rFonts w:ascii="Times New Roman" w:hAnsi="Times New Roman" w:cs="Times New Roman"/>
                <w:sz w:val="24"/>
                <w:szCs w:val="24"/>
              </w:rPr>
              <w:t xml:space="preserve"> s u p r a d e z v o l t ă r i </w:t>
            </w:r>
            <w:proofErr w:type="spellStart"/>
            <w:r w:rsidRPr="009A7FD8">
              <w:rPr>
                <w:rFonts w:ascii="Times New Roman" w:hAnsi="Times New Roman" w:cs="Times New Roman"/>
                <w:sz w:val="24"/>
                <w:szCs w:val="24"/>
              </w:rPr>
              <w:t>i</w:t>
            </w:r>
            <w:proofErr w:type="spellEnd"/>
            <w:r w:rsidRPr="009A7FD8">
              <w:rPr>
                <w:rFonts w:ascii="Times New Roman" w:hAnsi="Times New Roman" w:cs="Times New Roman"/>
                <w:sz w:val="24"/>
                <w:szCs w:val="24"/>
              </w:rPr>
              <w:t xml:space="preserve"> ) ș i / s a u a l s e r i e i 3 (</w:t>
            </w:r>
            <w:proofErr w:type="spellStart"/>
            <w:r w:rsidRPr="009A7FD8">
              <w:rPr>
                <w:rFonts w:ascii="Times New Roman" w:hAnsi="Times New Roman" w:cs="Times New Roman"/>
                <w:sz w:val="24"/>
                <w:szCs w:val="24"/>
              </w:rPr>
              <w:t>imunotoxicitatea</w:t>
            </w:r>
            <w:proofErr w:type="spellEnd"/>
            <w:r w:rsidRPr="009A7FD8">
              <w:rPr>
                <w:rFonts w:ascii="Times New Roman" w:hAnsi="Times New Roman" w:cs="Times New Roman"/>
                <w:sz w:val="24"/>
                <w:szCs w:val="24"/>
              </w:rPr>
              <w:t xml:space="preserve"> asupra dezvoltării) din studiul extins de toxicitate pentru reproducere pe o singură </w:t>
            </w:r>
            <w:proofErr w:type="spellStart"/>
            <w:r w:rsidRPr="009A7FD8">
              <w:rPr>
                <w:rFonts w:ascii="Times New Roman" w:hAnsi="Times New Roman" w:cs="Times New Roman"/>
                <w:sz w:val="24"/>
                <w:szCs w:val="24"/>
              </w:rPr>
              <w:t>generaţie</w:t>
            </w:r>
            <w:proofErr w:type="spellEnd"/>
            <w:r w:rsidRPr="009A7FD8">
              <w:rPr>
                <w:rFonts w:ascii="Times New Roman" w:hAnsi="Times New Roman" w:cs="Times New Roman"/>
                <w:sz w:val="24"/>
                <w:szCs w:val="24"/>
              </w:rPr>
              <w:t xml:space="preserve">. Studiile pe două </w:t>
            </w:r>
            <w:proofErr w:type="spellStart"/>
            <w:r w:rsidRPr="009A7FD8">
              <w:rPr>
                <w:rFonts w:ascii="Times New Roman" w:hAnsi="Times New Roman" w:cs="Times New Roman"/>
                <w:sz w:val="24"/>
                <w:szCs w:val="24"/>
              </w:rPr>
              <w:t>generaţii</w:t>
            </w:r>
            <w:proofErr w:type="spellEnd"/>
            <w:r w:rsidRPr="009A7FD8">
              <w:rPr>
                <w:rFonts w:ascii="Times New Roman" w:hAnsi="Times New Roman" w:cs="Times New Roman"/>
                <w:sz w:val="24"/>
                <w:szCs w:val="24"/>
              </w:rPr>
              <w:t xml:space="preserve"> privind toxicitatea pentru reproducere (B.35, orientarea 416 a OCDE privind testarea) care au fost </w:t>
            </w:r>
            <w:proofErr w:type="spellStart"/>
            <w:r w:rsidRPr="009A7FD8">
              <w:rPr>
                <w:rFonts w:ascii="Times New Roman" w:hAnsi="Times New Roman" w:cs="Times New Roman"/>
                <w:sz w:val="24"/>
                <w:szCs w:val="24"/>
              </w:rPr>
              <w:t>iniţiate</w:t>
            </w:r>
            <w:proofErr w:type="spellEnd"/>
            <w:r w:rsidRPr="009A7FD8">
              <w:rPr>
                <w:rFonts w:ascii="Times New Roman" w:hAnsi="Times New Roman" w:cs="Times New Roman"/>
                <w:sz w:val="24"/>
                <w:szCs w:val="24"/>
              </w:rPr>
              <w:t xml:space="preserve"> înainte de 13 martie 2015 sunt considerate adecvate pentru a aborda această </w:t>
            </w:r>
            <w:proofErr w:type="spellStart"/>
            <w:r w:rsidRPr="009A7FD8">
              <w:rPr>
                <w:rFonts w:ascii="Times New Roman" w:hAnsi="Times New Roman" w:cs="Times New Roman"/>
                <w:sz w:val="24"/>
                <w:szCs w:val="24"/>
              </w:rPr>
              <w:t>cerinţă</w:t>
            </w:r>
            <w:proofErr w:type="spellEnd"/>
            <w:r w:rsidRPr="009A7FD8">
              <w:rPr>
                <w:rFonts w:ascii="Times New Roman" w:hAnsi="Times New Roman" w:cs="Times New Roman"/>
                <w:sz w:val="24"/>
                <w:szCs w:val="24"/>
              </w:rPr>
              <w:t xml:space="preserve"> de </w:t>
            </w:r>
            <w:proofErr w:type="spellStart"/>
            <w:r w:rsidRPr="009A7FD8">
              <w:rPr>
                <w:rFonts w:ascii="Times New Roman" w:hAnsi="Times New Roman" w:cs="Times New Roman"/>
                <w:sz w:val="24"/>
                <w:szCs w:val="24"/>
              </w:rPr>
              <w:t>informaţie</w:t>
            </w:r>
            <w:proofErr w:type="spellEnd"/>
            <w:r w:rsidRPr="009A7FD8">
              <w:rPr>
                <w:rFonts w:ascii="Times New Roman" w:hAnsi="Times New Roman" w:cs="Times New Roman"/>
                <w:sz w:val="24"/>
                <w:szCs w:val="24"/>
              </w:rPr>
              <w:t xml:space="preserve"> standard.</w:t>
            </w:r>
          </w:p>
        </w:tc>
      </w:tr>
      <w:tr w:rsidR="00561B8B" w:rsidRPr="009A7FD8" w14:paraId="486377C9" w14:textId="77777777" w:rsidTr="00561B8B">
        <w:tc>
          <w:tcPr>
            <w:tcW w:w="4698" w:type="dxa"/>
          </w:tcPr>
          <w:p w14:paraId="0DA88D74" w14:textId="5E536401"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8.9.1. Studiul cancerigenităţii</w:t>
            </w:r>
          </w:p>
        </w:tc>
        <w:tc>
          <w:tcPr>
            <w:tcW w:w="4698" w:type="dxa"/>
          </w:tcPr>
          <w:p w14:paraId="20A667AE"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8.9.1. Un studiu al </w:t>
            </w:r>
            <w:proofErr w:type="spellStart"/>
            <w:r w:rsidRPr="009A7FD8">
              <w:rPr>
                <w:rFonts w:ascii="Times New Roman" w:hAnsi="Times New Roman" w:cs="Times New Roman"/>
                <w:sz w:val="24"/>
                <w:szCs w:val="24"/>
              </w:rPr>
              <w:t>cancerigenităţii</w:t>
            </w:r>
            <w:proofErr w:type="spellEnd"/>
            <w:r w:rsidRPr="009A7FD8">
              <w:rPr>
                <w:rFonts w:ascii="Times New Roman" w:hAnsi="Times New Roman" w:cs="Times New Roman"/>
                <w:sz w:val="24"/>
                <w:szCs w:val="24"/>
              </w:rPr>
              <w:t xml:space="preserve"> poate fi propus de către solicitantul înregistrării sau solicitat de către </w:t>
            </w:r>
            <w:proofErr w:type="spellStart"/>
            <w:r w:rsidRPr="009A7FD8">
              <w:rPr>
                <w:rFonts w:ascii="Times New Roman" w:hAnsi="Times New Roman" w:cs="Times New Roman"/>
                <w:sz w:val="24"/>
                <w:szCs w:val="24"/>
              </w:rPr>
              <w:t>Agenţie</w:t>
            </w:r>
            <w:proofErr w:type="spellEnd"/>
            <w:r w:rsidRPr="009A7FD8">
              <w:rPr>
                <w:rFonts w:ascii="Times New Roman" w:hAnsi="Times New Roman" w:cs="Times New Roman"/>
                <w:sz w:val="24"/>
                <w:szCs w:val="24"/>
              </w:rPr>
              <w:t xml:space="preserve">, în conformitate cu articolul 40 sau 41, în cazul în care: </w:t>
            </w:r>
          </w:p>
          <w:p w14:paraId="0F9DC6C0"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are o utilizare dispersivă largă sau există dovada expunerii frecvente sau pe termen lung a omului și </w:t>
            </w:r>
          </w:p>
          <w:p w14:paraId="1C7C5787"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08F23A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►M3 —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clasificată ca fiind mutagenă asupra celulelor embrionare categoria 2 sau există dovezi din studii repetate asupra dozei că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poate induce hiperplazia și/sau leziuni pre-neoplazice. ◄ </w:t>
            </w:r>
          </w:p>
          <w:p w14:paraId="3E84E8C5"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6474D0C" w14:textId="3E57848D"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►M3 În cazul în care </w:t>
            </w:r>
            <w:proofErr w:type="spellStart"/>
            <w:r w:rsidRPr="009A7FD8">
              <w:rPr>
                <w:rFonts w:ascii="Times New Roman" w:hAnsi="Times New Roman" w:cs="Times New Roman"/>
                <w:sz w:val="24"/>
                <w:szCs w:val="24"/>
              </w:rPr>
              <w:t>substanţa</w:t>
            </w:r>
            <w:proofErr w:type="spellEnd"/>
            <w:r w:rsidRPr="009A7FD8">
              <w:rPr>
                <w:rFonts w:ascii="Times New Roman" w:hAnsi="Times New Roman" w:cs="Times New Roman"/>
                <w:sz w:val="24"/>
                <w:szCs w:val="24"/>
              </w:rPr>
              <w:t xml:space="preserve"> este clasificată ca fiind mutagenă asupra celulelor embrionare categoria 1A sau 1B, </w:t>
            </w:r>
            <w:proofErr w:type="spellStart"/>
            <w:r w:rsidRPr="009A7FD8">
              <w:rPr>
                <w:rFonts w:ascii="Times New Roman" w:hAnsi="Times New Roman" w:cs="Times New Roman"/>
                <w:sz w:val="24"/>
                <w:szCs w:val="24"/>
              </w:rPr>
              <w:t>prezumţia</w:t>
            </w:r>
            <w:proofErr w:type="spellEnd"/>
            <w:r w:rsidRPr="009A7FD8">
              <w:rPr>
                <w:rFonts w:ascii="Times New Roman" w:hAnsi="Times New Roman" w:cs="Times New Roman"/>
                <w:sz w:val="24"/>
                <w:szCs w:val="24"/>
              </w:rPr>
              <w:t xml:space="preserve"> de bază va fi că este posibil un mecanism </w:t>
            </w:r>
            <w:proofErr w:type="spellStart"/>
            <w:r w:rsidRPr="009A7FD8">
              <w:rPr>
                <w:rFonts w:ascii="Times New Roman" w:hAnsi="Times New Roman" w:cs="Times New Roman"/>
                <w:sz w:val="24"/>
                <w:szCs w:val="24"/>
              </w:rPr>
              <w:t>genotoxic</w:t>
            </w:r>
            <w:proofErr w:type="spellEnd"/>
            <w:r w:rsidRPr="009A7FD8">
              <w:rPr>
                <w:rFonts w:ascii="Times New Roman" w:hAnsi="Times New Roman" w:cs="Times New Roman"/>
                <w:sz w:val="24"/>
                <w:szCs w:val="24"/>
              </w:rPr>
              <w:t xml:space="preserve"> de </w:t>
            </w:r>
            <w:proofErr w:type="spellStart"/>
            <w:r w:rsidRPr="009A7FD8">
              <w:rPr>
                <w:rFonts w:ascii="Times New Roman" w:hAnsi="Times New Roman" w:cs="Times New Roman"/>
                <w:sz w:val="24"/>
                <w:szCs w:val="24"/>
              </w:rPr>
              <w:t>cancerigenitate</w:t>
            </w:r>
            <w:proofErr w:type="spellEnd"/>
            <w:r w:rsidRPr="009A7FD8">
              <w:rPr>
                <w:rFonts w:ascii="Times New Roman" w:hAnsi="Times New Roman" w:cs="Times New Roman"/>
                <w:sz w:val="24"/>
                <w:szCs w:val="24"/>
              </w:rPr>
              <w:t xml:space="preserve">. În aceste cazuri, în mod normal nu se solicită un test de </w:t>
            </w:r>
            <w:proofErr w:type="spellStart"/>
            <w:r w:rsidRPr="009A7FD8">
              <w:rPr>
                <w:rFonts w:ascii="Times New Roman" w:hAnsi="Times New Roman" w:cs="Times New Roman"/>
                <w:sz w:val="24"/>
                <w:szCs w:val="24"/>
              </w:rPr>
              <w:t>cancerigenitate</w:t>
            </w:r>
            <w:proofErr w:type="spellEnd"/>
            <w:r w:rsidRPr="009A7FD8">
              <w:rPr>
                <w:rFonts w:ascii="Times New Roman" w:hAnsi="Times New Roman" w:cs="Times New Roman"/>
                <w:sz w:val="24"/>
                <w:szCs w:val="24"/>
              </w:rPr>
              <w:t>. ◄</w:t>
            </w:r>
          </w:p>
        </w:tc>
      </w:tr>
      <w:tr w:rsidR="009A7FD8" w:rsidRPr="009A7FD8" w14:paraId="68BB64F0" w14:textId="77777777" w:rsidTr="009D3819">
        <w:tc>
          <w:tcPr>
            <w:tcW w:w="9396" w:type="dxa"/>
            <w:gridSpan w:val="2"/>
          </w:tcPr>
          <w:p w14:paraId="69F4A06D" w14:textId="3B9480CF"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9. INFORMAŢII ECOTOXICOLOGICE</w:t>
            </w:r>
          </w:p>
        </w:tc>
      </w:tr>
      <w:tr w:rsidR="00561B8B" w:rsidRPr="009A7FD8" w14:paraId="23C332FC" w14:textId="77777777" w:rsidTr="00561B8B">
        <w:tc>
          <w:tcPr>
            <w:tcW w:w="4698" w:type="dxa"/>
          </w:tcPr>
          <w:p w14:paraId="33743018" w14:textId="0B65E9FB" w:rsidR="00B86158" w:rsidRDefault="009A7FD8"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COLOANA 1</w:t>
            </w:r>
          </w:p>
          <w:p w14:paraId="781C483D" w14:textId="04906B62" w:rsidR="00561B8B" w:rsidRPr="009A7FD8" w:rsidRDefault="009A7FD8"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INFORMAŢII STANDARD NECESARE</w:t>
            </w:r>
          </w:p>
        </w:tc>
        <w:tc>
          <w:tcPr>
            <w:tcW w:w="4698" w:type="dxa"/>
          </w:tcPr>
          <w:p w14:paraId="2C5D8500" w14:textId="5FCDECD1" w:rsidR="009A7FD8" w:rsidRPr="009A7FD8" w:rsidRDefault="009A7FD8"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COLOANA 2</w:t>
            </w:r>
          </w:p>
          <w:p w14:paraId="700C526E" w14:textId="7188E8F2" w:rsidR="00561B8B" w:rsidRPr="009A7FD8" w:rsidRDefault="009A7FD8" w:rsidP="00B86158">
            <w:pPr>
              <w:spacing w:beforeLines="60" w:before="144" w:afterLines="60" w:after="144" w:line="276" w:lineRule="auto"/>
              <w:jc w:val="center"/>
              <w:rPr>
                <w:rFonts w:ascii="Times New Roman" w:hAnsi="Times New Roman" w:cs="Times New Roman"/>
                <w:sz w:val="24"/>
                <w:szCs w:val="24"/>
              </w:rPr>
            </w:pPr>
            <w:r w:rsidRPr="009A7FD8">
              <w:rPr>
                <w:rFonts w:ascii="Times New Roman" w:hAnsi="Times New Roman" w:cs="Times New Roman"/>
                <w:sz w:val="24"/>
                <w:szCs w:val="24"/>
              </w:rPr>
              <w:t>NORME SPECIFICE APLICABILE ADAPTĂRILOR ADUSE COLOANEI 1</w:t>
            </w:r>
          </w:p>
        </w:tc>
      </w:tr>
      <w:tr w:rsidR="00561B8B" w:rsidRPr="009A7FD8" w14:paraId="0662A068" w14:textId="77777777" w:rsidTr="00561B8B">
        <w:tc>
          <w:tcPr>
            <w:tcW w:w="4698" w:type="dxa"/>
          </w:tcPr>
          <w:p w14:paraId="7C01DDA2" w14:textId="77777777" w:rsidR="00561B8B"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9.2. Degradare</w:t>
            </w:r>
          </w:p>
          <w:p w14:paraId="1D70611E"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7171899D"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7D05250B"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7489EDBD"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43D74111"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644D3EB4"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3755A38E" w14:textId="77777777" w:rsidR="00B86158" w:rsidRDefault="00B86158" w:rsidP="00B86158">
            <w:pPr>
              <w:tabs>
                <w:tab w:val="left" w:pos="1204"/>
              </w:tabs>
              <w:spacing w:beforeLines="60" w:before="144" w:afterLines="60" w:after="144" w:line="276" w:lineRule="auto"/>
              <w:jc w:val="both"/>
              <w:rPr>
                <w:rFonts w:ascii="Times New Roman" w:hAnsi="Times New Roman" w:cs="Times New Roman"/>
                <w:sz w:val="24"/>
                <w:szCs w:val="24"/>
              </w:rPr>
            </w:pPr>
          </w:p>
          <w:p w14:paraId="4EEEEB6D" w14:textId="77777777" w:rsidR="00B86158" w:rsidRPr="009A7FD8" w:rsidRDefault="00B86158" w:rsidP="00B86158">
            <w:pPr>
              <w:tabs>
                <w:tab w:val="left" w:pos="1204"/>
              </w:tabs>
              <w:spacing w:beforeLines="60" w:before="144" w:afterLines="60" w:after="144" w:line="276" w:lineRule="auto"/>
              <w:jc w:val="both"/>
              <w:rPr>
                <w:rFonts w:ascii="Times New Roman" w:hAnsi="Times New Roman" w:cs="Times New Roman"/>
                <w:sz w:val="24"/>
                <w:szCs w:val="24"/>
              </w:rPr>
            </w:pPr>
          </w:p>
          <w:p w14:paraId="5E8A6477" w14:textId="77777777" w:rsidR="00B86158" w:rsidRDefault="00B86158" w:rsidP="00B86158">
            <w:pPr>
              <w:tabs>
                <w:tab w:val="left" w:pos="1204"/>
              </w:tabs>
              <w:spacing w:beforeLines="60" w:before="144" w:afterLines="60" w:after="144" w:line="276" w:lineRule="auto"/>
              <w:jc w:val="both"/>
              <w:rPr>
                <w:rFonts w:ascii="Times New Roman" w:hAnsi="Times New Roman" w:cs="Times New Roman"/>
                <w:sz w:val="24"/>
                <w:szCs w:val="24"/>
              </w:rPr>
            </w:pPr>
          </w:p>
          <w:p w14:paraId="2525FFA4" w14:textId="7A02F553"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9.3. </w:t>
            </w:r>
            <w:proofErr w:type="spellStart"/>
            <w:r w:rsidRPr="009A7FD8">
              <w:rPr>
                <w:rFonts w:ascii="Times New Roman" w:hAnsi="Times New Roman" w:cs="Times New Roman"/>
                <w:sz w:val="24"/>
                <w:szCs w:val="24"/>
              </w:rPr>
              <w:t>Evoluţia</w:t>
            </w:r>
            <w:proofErr w:type="spellEnd"/>
            <w:r w:rsidRPr="009A7FD8">
              <w:rPr>
                <w:rFonts w:ascii="Times New Roman" w:hAnsi="Times New Roman" w:cs="Times New Roman"/>
                <w:sz w:val="24"/>
                <w:szCs w:val="24"/>
              </w:rPr>
              <w:t xml:space="preserve"> și comportamentul în mediul înconjurător </w:t>
            </w:r>
          </w:p>
          <w:p w14:paraId="7AB19BF1"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6053784E"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65AB4FB1" w14:textId="77777777"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p>
          <w:p w14:paraId="1287AC1D" w14:textId="6BEE4BAB" w:rsidR="009A7FD8" w:rsidRPr="009A7FD8" w:rsidRDefault="009A7FD8" w:rsidP="00B86158">
            <w:pPr>
              <w:tabs>
                <w:tab w:val="left" w:pos="1204"/>
              </w:tabs>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9.3.4. </w:t>
            </w:r>
            <w:proofErr w:type="spellStart"/>
            <w:r w:rsidRPr="009A7FD8">
              <w:rPr>
                <w:rFonts w:ascii="Times New Roman" w:hAnsi="Times New Roman" w:cs="Times New Roman"/>
                <w:sz w:val="24"/>
                <w:szCs w:val="24"/>
              </w:rPr>
              <w:t>Informaţii</w:t>
            </w:r>
            <w:proofErr w:type="spellEnd"/>
            <w:r w:rsidRPr="009A7FD8">
              <w:rPr>
                <w:rFonts w:ascii="Times New Roman" w:hAnsi="Times New Roman" w:cs="Times New Roman"/>
                <w:sz w:val="24"/>
                <w:szCs w:val="24"/>
              </w:rPr>
              <w:t xml:space="preserve"> suplimentare privind </w:t>
            </w:r>
            <w:proofErr w:type="spellStart"/>
            <w:r w:rsidRPr="009A7FD8">
              <w:rPr>
                <w:rFonts w:ascii="Times New Roman" w:hAnsi="Times New Roman" w:cs="Times New Roman"/>
                <w:sz w:val="24"/>
                <w:szCs w:val="24"/>
              </w:rPr>
              <w:t>evoluţia</w:t>
            </w:r>
            <w:proofErr w:type="spellEnd"/>
            <w:r w:rsidRPr="009A7FD8">
              <w:rPr>
                <w:rFonts w:ascii="Times New Roman" w:hAnsi="Times New Roman" w:cs="Times New Roman"/>
                <w:sz w:val="24"/>
                <w:szCs w:val="24"/>
              </w:rPr>
              <w:t xml:space="preserve"> și comportamentul în mediul înconjurător al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și al produselor de descompunere ale acesteia</w:t>
            </w:r>
          </w:p>
        </w:tc>
        <w:tc>
          <w:tcPr>
            <w:tcW w:w="4698" w:type="dxa"/>
          </w:tcPr>
          <w:p w14:paraId="139693DE" w14:textId="77777777"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9.2. Testarea suplimentară a degradării este propusă de solicitantul înregistrării sau solicitată de </w:t>
            </w:r>
            <w:proofErr w:type="spellStart"/>
            <w:r w:rsidRPr="009A7FD8">
              <w:rPr>
                <w:rFonts w:ascii="Times New Roman" w:hAnsi="Times New Roman" w:cs="Times New Roman"/>
                <w:sz w:val="24"/>
                <w:szCs w:val="24"/>
              </w:rPr>
              <w:t>agenţie</w:t>
            </w:r>
            <w:proofErr w:type="spellEnd"/>
            <w:r w:rsidRPr="009A7FD8">
              <w:rPr>
                <w:rFonts w:ascii="Times New Roman" w:hAnsi="Times New Roman" w:cs="Times New Roman"/>
                <w:sz w:val="24"/>
                <w:szCs w:val="24"/>
              </w:rPr>
              <w:t xml:space="preserve"> în cazul în care evaluarea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 efectuată în conformitate cu anexa I indică necesitatea efectuării unor cercetări mai aprofundate privind degradarea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și a produselor sale de transformare și de descompunere. Alegerea testului (testelor) și a mediilor de testare corespunzătoare se bazează pe rezultatele evaluării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 </w:t>
            </w:r>
          </w:p>
          <w:p w14:paraId="094BFE2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374789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52850B62"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6A99EF3"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648E5F4C"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28E8C4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9E2A1B5" w14:textId="44EAE636"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9.3.4. Solicitantul înregistrării propune sau </w:t>
            </w:r>
            <w:proofErr w:type="spellStart"/>
            <w:r w:rsidRPr="009A7FD8">
              <w:rPr>
                <w:rFonts w:ascii="Times New Roman" w:hAnsi="Times New Roman" w:cs="Times New Roman"/>
                <w:sz w:val="24"/>
                <w:szCs w:val="24"/>
              </w:rPr>
              <w:t>Agenţia</w:t>
            </w:r>
            <w:proofErr w:type="spellEnd"/>
            <w:r w:rsidRPr="009A7FD8">
              <w:rPr>
                <w:rFonts w:ascii="Times New Roman" w:hAnsi="Times New Roman" w:cs="Times New Roman"/>
                <w:sz w:val="24"/>
                <w:szCs w:val="24"/>
              </w:rPr>
              <w:t xml:space="preserve"> solicită teste suplimentare, în conformitate cu articolul 40 sau 41, în cazul în care evaluarea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 în conformitate cu anexa I indică necesitatea efectuării unor cercetări mai aprofundate privind </w:t>
            </w:r>
            <w:proofErr w:type="spellStart"/>
            <w:r w:rsidRPr="009A7FD8">
              <w:rPr>
                <w:rFonts w:ascii="Times New Roman" w:hAnsi="Times New Roman" w:cs="Times New Roman"/>
                <w:sz w:val="24"/>
                <w:szCs w:val="24"/>
              </w:rPr>
              <w:t>evoluţia</w:t>
            </w:r>
            <w:proofErr w:type="spellEnd"/>
            <w:r w:rsidRPr="009A7FD8">
              <w:rPr>
                <w:rFonts w:ascii="Times New Roman" w:hAnsi="Times New Roman" w:cs="Times New Roman"/>
                <w:sz w:val="24"/>
                <w:szCs w:val="24"/>
              </w:rPr>
              <w:t xml:space="preserve"> și comportamentul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Alegerea testului (testelor) corespunzător (corespunzătoare) depinde de rezultatele evaluării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w:t>
            </w:r>
          </w:p>
        </w:tc>
      </w:tr>
      <w:tr w:rsidR="00561B8B" w:rsidRPr="009A7FD8" w14:paraId="60A5879A" w14:textId="77777777" w:rsidTr="00561B8B">
        <w:tc>
          <w:tcPr>
            <w:tcW w:w="4698" w:type="dxa"/>
          </w:tcPr>
          <w:p w14:paraId="0867D5D5" w14:textId="77777777"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9.4. Efecte asupra organismelor terestre</w:t>
            </w:r>
          </w:p>
          <w:p w14:paraId="46566977"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5DAC7DCF"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2467FDF6"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AE82C7E"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6D9795B4"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562450A"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4C943B77"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181AAA79"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7CF06CB2"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p>
          <w:p w14:paraId="08D07701" w14:textId="77777777" w:rsidR="00B86158" w:rsidRDefault="00B86158" w:rsidP="00B86158">
            <w:pPr>
              <w:spacing w:beforeLines="60" w:before="144" w:afterLines="60" w:after="144" w:line="276" w:lineRule="auto"/>
              <w:jc w:val="both"/>
              <w:rPr>
                <w:rFonts w:ascii="Times New Roman" w:hAnsi="Times New Roman" w:cs="Times New Roman"/>
                <w:sz w:val="24"/>
                <w:szCs w:val="24"/>
              </w:rPr>
            </w:pPr>
          </w:p>
          <w:p w14:paraId="0A5DEA6E" w14:textId="3ECA91BC"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9.4.4. Testarea </w:t>
            </w:r>
            <w:proofErr w:type="spellStart"/>
            <w:r w:rsidRPr="009A7FD8">
              <w:rPr>
                <w:rFonts w:ascii="Times New Roman" w:hAnsi="Times New Roman" w:cs="Times New Roman"/>
                <w:sz w:val="24"/>
                <w:szCs w:val="24"/>
              </w:rPr>
              <w:t>toxicităţii</w:t>
            </w:r>
            <w:proofErr w:type="spellEnd"/>
            <w:r w:rsidRPr="009A7FD8">
              <w:rPr>
                <w:rFonts w:ascii="Times New Roman" w:hAnsi="Times New Roman" w:cs="Times New Roman"/>
                <w:sz w:val="24"/>
                <w:szCs w:val="24"/>
              </w:rPr>
              <w:t xml:space="preserve"> pe termen scurt pe nevertebrate, cu </w:t>
            </w:r>
            <w:proofErr w:type="spellStart"/>
            <w:r w:rsidRPr="009A7FD8">
              <w:rPr>
                <w:rFonts w:ascii="Times New Roman" w:hAnsi="Times New Roman" w:cs="Times New Roman"/>
                <w:sz w:val="24"/>
                <w:szCs w:val="24"/>
              </w:rPr>
              <w:t>excepţia</w:t>
            </w:r>
            <w:proofErr w:type="spellEnd"/>
            <w:r w:rsidRPr="009A7FD8">
              <w:rPr>
                <w:rFonts w:ascii="Times New Roman" w:hAnsi="Times New Roman" w:cs="Times New Roman"/>
                <w:sz w:val="24"/>
                <w:szCs w:val="24"/>
              </w:rPr>
              <w:t xml:space="preserve"> cazului în care aceste </w:t>
            </w:r>
            <w:proofErr w:type="spellStart"/>
            <w:r w:rsidRPr="009A7FD8">
              <w:rPr>
                <w:rFonts w:ascii="Times New Roman" w:hAnsi="Times New Roman" w:cs="Times New Roman"/>
                <w:sz w:val="24"/>
                <w:szCs w:val="24"/>
              </w:rPr>
              <w:t>informaţii</w:t>
            </w:r>
            <w:proofErr w:type="spellEnd"/>
            <w:r w:rsidRPr="009A7FD8">
              <w:rPr>
                <w:rFonts w:ascii="Times New Roman" w:hAnsi="Times New Roman" w:cs="Times New Roman"/>
                <w:sz w:val="24"/>
                <w:szCs w:val="24"/>
              </w:rPr>
              <w:t xml:space="preserve"> se furnizează deja în conformitate cu </w:t>
            </w:r>
            <w:proofErr w:type="spellStart"/>
            <w:r w:rsidRPr="009A7FD8">
              <w:rPr>
                <w:rFonts w:ascii="Times New Roman" w:hAnsi="Times New Roman" w:cs="Times New Roman"/>
                <w:sz w:val="24"/>
                <w:szCs w:val="24"/>
              </w:rPr>
              <w:t>cerinţele</w:t>
            </w:r>
            <w:proofErr w:type="spellEnd"/>
            <w:r w:rsidRPr="009A7FD8">
              <w:rPr>
                <w:rFonts w:ascii="Times New Roman" w:hAnsi="Times New Roman" w:cs="Times New Roman"/>
                <w:sz w:val="24"/>
                <w:szCs w:val="24"/>
              </w:rPr>
              <w:t xml:space="preserve"> prevăzute la anexa IX. </w:t>
            </w:r>
          </w:p>
          <w:p w14:paraId="10B06ECE" w14:textId="2E86F47B"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9.4.6. Testarea </w:t>
            </w:r>
            <w:proofErr w:type="spellStart"/>
            <w:r w:rsidRPr="009A7FD8">
              <w:rPr>
                <w:rFonts w:ascii="Times New Roman" w:hAnsi="Times New Roman" w:cs="Times New Roman"/>
                <w:sz w:val="24"/>
                <w:szCs w:val="24"/>
              </w:rPr>
              <w:t>toxicităţii</w:t>
            </w:r>
            <w:proofErr w:type="spellEnd"/>
            <w:r w:rsidRPr="009A7FD8">
              <w:rPr>
                <w:rFonts w:ascii="Times New Roman" w:hAnsi="Times New Roman" w:cs="Times New Roman"/>
                <w:sz w:val="24"/>
                <w:szCs w:val="24"/>
              </w:rPr>
              <w:t xml:space="preserve"> pe termen scurt pe plante, cu </w:t>
            </w:r>
            <w:proofErr w:type="spellStart"/>
            <w:r w:rsidRPr="009A7FD8">
              <w:rPr>
                <w:rFonts w:ascii="Times New Roman" w:hAnsi="Times New Roman" w:cs="Times New Roman"/>
                <w:sz w:val="24"/>
                <w:szCs w:val="24"/>
              </w:rPr>
              <w:t>excepţia</w:t>
            </w:r>
            <w:proofErr w:type="spellEnd"/>
            <w:r w:rsidRPr="009A7FD8">
              <w:rPr>
                <w:rFonts w:ascii="Times New Roman" w:hAnsi="Times New Roman" w:cs="Times New Roman"/>
                <w:sz w:val="24"/>
                <w:szCs w:val="24"/>
              </w:rPr>
              <w:t xml:space="preserve"> cazului în care aceste </w:t>
            </w:r>
            <w:proofErr w:type="spellStart"/>
            <w:r w:rsidRPr="009A7FD8">
              <w:rPr>
                <w:rFonts w:ascii="Times New Roman" w:hAnsi="Times New Roman" w:cs="Times New Roman"/>
                <w:sz w:val="24"/>
                <w:szCs w:val="24"/>
              </w:rPr>
              <w:t>informaţii</w:t>
            </w:r>
            <w:proofErr w:type="spellEnd"/>
            <w:r w:rsidRPr="009A7FD8">
              <w:rPr>
                <w:rFonts w:ascii="Times New Roman" w:hAnsi="Times New Roman" w:cs="Times New Roman"/>
                <w:sz w:val="24"/>
                <w:szCs w:val="24"/>
              </w:rPr>
              <w:t xml:space="preserve"> se furnizează deja în conformitate cu </w:t>
            </w:r>
            <w:proofErr w:type="spellStart"/>
            <w:r w:rsidRPr="009A7FD8">
              <w:rPr>
                <w:rFonts w:ascii="Times New Roman" w:hAnsi="Times New Roman" w:cs="Times New Roman"/>
                <w:sz w:val="24"/>
                <w:szCs w:val="24"/>
              </w:rPr>
              <w:t>cerinţele</w:t>
            </w:r>
            <w:proofErr w:type="spellEnd"/>
            <w:r w:rsidRPr="009A7FD8">
              <w:rPr>
                <w:rFonts w:ascii="Times New Roman" w:hAnsi="Times New Roman" w:cs="Times New Roman"/>
                <w:sz w:val="24"/>
                <w:szCs w:val="24"/>
              </w:rPr>
              <w:t xml:space="preserve"> prevăzute la anexa IX.</w:t>
            </w:r>
          </w:p>
        </w:tc>
        <w:tc>
          <w:tcPr>
            <w:tcW w:w="4698" w:type="dxa"/>
          </w:tcPr>
          <w:p w14:paraId="2634415F" w14:textId="77777777" w:rsidR="009A7FD8"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 xml:space="preserve">9.4. Testarea </w:t>
            </w:r>
            <w:proofErr w:type="spellStart"/>
            <w:r w:rsidRPr="009A7FD8">
              <w:rPr>
                <w:rFonts w:ascii="Times New Roman" w:hAnsi="Times New Roman" w:cs="Times New Roman"/>
                <w:sz w:val="24"/>
                <w:szCs w:val="24"/>
              </w:rPr>
              <w:t>toxicităţii</w:t>
            </w:r>
            <w:proofErr w:type="spellEnd"/>
            <w:r w:rsidRPr="009A7FD8">
              <w:rPr>
                <w:rFonts w:ascii="Times New Roman" w:hAnsi="Times New Roman" w:cs="Times New Roman"/>
                <w:sz w:val="24"/>
                <w:szCs w:val="24"/>
              </w:rPr>
              <w:t xml:space="preserve"> pe termen lung este propusă de solicitantul înregistrării sau poate fi solicitată de </w:t>
            </w:r>
            <w:proofErr w:type="spellStart"/>
            <w:r w:rsidRPr="009A7FD8">
              <w:rPr>
                <w:rFonts w:ascii="Times New Roman" w:hAnsi="Times New Roman" w:cs="Times New Roman"/>
                <w:sz w:val="24"/>
                <w:szCs w:val="24"/>
              </w:rPr>
              <w:t>agenţie</w:t>
            </w:r>
            <w:proofErr w:type="spellEnd"/>
            <w:r w:rsidRPr="009A7FD8">
              <w:rPr>
                <w:rFonts w:ascii="Times New Roman" w:hAnsi="Times New Roman" w:cs="Times New Roman"/>
                <w:sz w:val="24"/>
                <w:szCs w:val="24"/>
              </w:rPr>
              <w:t xml:space="preserve"> în cazul în care rezultatele </w:t>
            </w:r>
            <w:r w:rsidRPr="009A7FD8">
              <w:rPr>
                <w:rFonts w:ascii="Times New Roman" w:hAnsi="Times New Roman" w:cs="Times New Roman"/>
                <w:sz w:val="24"/>
                <w:szCs w:val="24"/>
              </w:rPr>
              <w:lastRenderedPageBreak/>
              <w:t xml:space="preserve">evaluării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 efectuate în conformitate cu anexa I indică necesitatea efectuării unor cercetări mai aprofundate privind efectele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sau ale produselor de transformare și de descompunere asupra organismelor terestre. Alegerea testului (testelor) corespunzător (corespunzătoare) se bazează pe rezultatul evaluării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 </w:t>
            </w:r>
          </w:p>
          <w:p w14:paraId="5B979114" w14:textId="465AD899"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Nu este necesar să se efectueze aceste studii în cazul în care este improbabilă expunerea directă și indirectă a solului.</w:t>
            </w:r>
          </w:p>
        </w:tc>
      </w:tr>
      <w:tr w:rsidR="00561B8B" w:rsidRPr="009A7FD8" w14:paraId="18653630" w14:textId="77777777" w:rsidTr="00561B8B">
        <w:tc>
          <w:tcPr>
            <w:tcW w:w="4698" w:type="dxa"/>
          </w:tcPr>
          <w:p w14:paraId="495008E5" w14:textId="32EB048D"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lastRenderedPageBreak/>
              <w:t>9.5.1. Toxicitatea pe termen lung pentru organismele din sediment.</w:t>
            </w:r>
          </w:p>
        </w:tc>
        <w:tc>
          <w:tcPr>
            <w:tcW w:w="4698" w:type="dxa"/>
          </w:tcPr>
          <w:p w14:paraId="1E720CE4" w14:textId="5B804F84"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9.5.1. Testarea </w:t>
            </w:r>
            <w:proofErr w:type="spellStart"/>
            <w:r w:rsidRPr="009A7FD8">
              <w:rPr>
                <w:rFonts w:ascii="Times New Roman" w:hAnsi="Times New Roman" w:cs="Times New Roman"/>
                <w:sz w:val="24"/>
                <w:szCs w:val="24"/>
              </w:rPr>
              <w:t>toxicităţii</w:t>
            </w:r>
            <w:proofErr w:type="spellEnd"/>
            <w:r w:rsidRPr="009A7FD8">
              <w:rPr>
                <w:rFonts w:ascii="Times New Roman" w:hAnsi="Times New Roman" w:cs="Times New Roman"/>
                <w:sz w:val="24"/>
                <w:szCs w:val="24"/>
              </w:rPr>
              <w:t xml:space="preserve"> pe termen lung este propusă de solicitantul înregistrării sau poate fi solicitată de </w:t>
            </w:r>
            <w:proofErr w:type="spellStart"/>
            <w:r w:rsidRPr="009A7FD8">
              <w:rPr>
                <w:rFonts w:ascii="Times New Roman" w:hAnsi="Times New Roman" w:cs="Times New Roman"/>
                <w:sz w:val="24"/>
                <w:szCs w:val="24"/>
              </w:rPr>
              <w:t>agenţie</w:t>
            </w:r>
            <w:proofErr w:type="spellEnd"/>
            <w:r w:rsidRPr="009A7FD8">
              <w:rPr>
                <w:rFonts w:ascii="Times New Roman" w:hAnsi="Times New Roman" w:cs="Times New Roman"/>
                <w:sz w:val="24"/>
                <w:szCs w:val="24"/>
              </w:rPr>
              <w:t xml:space="preserve"> în cazul în care rezultatele evaluării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 efectuate în conformitate cu anexa I indică necesitatea efectuării unor cercetări mai aprofundate privind efectele </w:t>
            </w:r>
            <w:proofErr w:type="spellStart"/>
            <w:r w:rsidRPr="009A7FD8">
              <w:rPr>
                <w:rFonts w:ascii="Times New Roman" w:hAnsi="Times New Roman" w:cs="Times New Roman"/>
                <w:sz w:val="24"/>
                <w:szCs w:val="24"/>
              </w:rPr>
              <w:t>substanţei</w:t>
            </w:r>
            <w:proofErr w:type="spellEnd"/>
            <w:r w:rsidRPr="009A7FD8">
              <w:rPr>
                <w:rFonts w:ascii="Times New Roman" w:hAnsi="Times New Roman" w:cs="Times New Roman"/>
                <w:sz w:val="24"/>
                <w:szCs w:val="24"/>
              </w:rPr>
              <w:t xml:space="preserve"> sau ale produselor de transformare și de descompunere relevante asupra organismelor din sediment. Alegerea testului (testelor) corespunzător (corespunzătoare) se bazează pe rezultatele evaluării </w:t>
            </w:r>
            <w:proofErr w:type="spellStart"/>
            <w:r w:rsidRPr="009A7FD8">
              <w:rPr>
                <w:rFonts w:ascii="Times New Roman" w:hAnsi="Times New Roman" w:cs="Times New Roman"/>
                <w:sz w:val="24"/>
                <w:szCs w:val="24"/>
              </w:rPr>
              <w:t>securităţii</w:t>
            </w:r>
            <w:proofErr w:type="spellEnd"/>
            <w:r w:rsidRPr="009A7FD8">
              <w:rPr>
                <w:rFonts w:ascii="Times New Roman" w:hAnsi="Times New Roman" w:cs="Times New Roman"/>
                <w:sz w:val="24"/>
                <w:szCs w:val="24"/>
              </w:rPr>
              <w:t xml:space="preserve"> chimice. </w:t>
            </w:r>
          </w:p>
        </w:tc>
      </w:tr>
      <w:tr w:rsidR="00561B8B" w:rsidRPr="009A7FD8" w14:paraId="6699141F" w14:textId="77777777" w:rsidTr="00561B8B">
        <w:tc>
          <w:tcPr>
            <w:tcW w:w="4698" w:type="dxa"/>
          </w:tcPr>
          <w:p w14:paraId="7DDC7B1E" w14:textId="6EC096D9"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9.6.1. Toxicitatea pe termen lung sau toxicitatea pentru reproducere la păsări</w:t>
            </w:r>
          </w:p>
        </w:tc>
        <w:tc>
          <w:tcPr>
            <w:tcW w:w="4698" w:type="dxa"/>
          </w:tcPr>
          <w:p w14:paraId="0E6C2A22" w14:textId="590019AB" w:rsidR="00561B8B" w:rsidRPr="009A7FD8" w:rsidRDefault="009A7FD8" w:rsidP="00B86158">
            <w:pPr>
              <w:spacing w:beforeLines="60" w:before="144" w:afterLines="60" w:after="144"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9.6.1. Orice solicitare de testare ar trebui luată în considerare cu mare </w:t>
            </w:r>
            <w:proofErr w:type="spellStart"/>
            <w:r w:rsidRPr="009A7FD8">
              <w:rPr>
                <w:rFonts w:ascii="Times New Roman" w:hAnsi="Times New Roman" w:cs="Times New Roman"/>
                <w:sz w:val="24"/>
                <w:szCs w:val="24"/>
              </w:rPr>
              <w:t>atenţie</w:t>
            </w:r>
            <w:proofErr w:type="spellEnd"/>
            <w:r w:rsidRPr="009A7FD8">
              <w:rPr>
                <w:rFonts w:ascii="Times New Roman" w:hAnsi="Times New Roman" w:cs="Times New Roman"/>
                <w:sz w:val="24"/>
                <w:szCs w:val="24"/>
              </w:rPr>
              <w:t xml:space="preserve">, </w:t>
            </w:r>
            <w:proofErr w:type="spellStart"/>
            <w:r w:rsidRPr="009A7FD8">
              <w:rPr>
                <w:rFonts w:ascii="Times New Roman" w:hAnsi="Times New Roman" w:cs="Times New Roman"/>
                <w:sz w:val="24"/>
                <w:szCs w:val="24"/>
              </w:rPr>
              <w:t>ţinând</w:t>
            </w:r>
            <w:proofErr w:type="spellEnd"/>
            <w:r w:rsidRPr="009A7FD8">
              <w:rPr>
                <w:rFonts w:ascii="Times New Roman" w:hAnsi="Times New Roman" w:cs="Times New Roman"/>
                <w:sz w:val="24"/>
                <w:szCs w:val="24"/>
              </w:rPr>
              <w:t xml:space="preserve"> seama de baza de date cuprinzătoare referitoare la mamifere, disponibile, de obicei, la acest nivel cantitativ.</w:t>
            </w:r>
          </w:p>
        </w:tc>
      </w:tr>
    </w:tbl>
    <w:p w14:paraId="34DB7041" w14:textId="77777777" w:rsidR="00561B8B" w:rsidRPr="009A7FD8" w:rsidRDefault="00561B8B" w:rsidP="009A7FD8">
      <w:pPr>
        <w:spacing w:line="276" w:lineRule="auto"/>
        <w:jc w:val="both"/>
        <w:rPr>
          <w:rFonts w:ascii="Times New Roman" w:hAnsi="Times New Roman" w:cs="Times New Roman"/>
          <w:sz w:val="24"/>
          <w:szCs w:val="24"/>
        </w:rPr>
      </w:pPr>
    </w:p>
    <w:p w14:paraId="7317D377" w14:textId="77777777" w:rsidR="00B86158" w:rsidRDefault="009A7FD8"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 xml:space="preserve">10. METODE DE IDENTIFICARE ȘI ANALIZĂ </w:t>
      </w:r>
    </w:p>
    <w:p w14:paraId="47C44F63" w14:textId="4072118B" w:rsidR="009A7FD8" w:rsidRPr="009A7FD8" w:rsidRDefault="009A7FD8" w:rsidP="009A7FD8">
      <w:pPr>
        <w:spacing w:line="276" w:lineRule="auto"/>
        <w:jc w:val="both"/>
        <w:rPr>
          <w:rFonts w:ascii="Times New Roman" w:hAnsi="Times New Roman" w:cs="Times New Roman"/>
          <w:sz w:val="24"/>
          <w:szCs w:val="24"/>
        </w:rPr>
      </w:pPr>
      <w:r w:rsidRPr="009A7FD8">
        <w:rPr>
          <w:rFonts w:ascii="Times New Roman" w:hAnsi="Times New Roman" w:cs="Times New Roman"/>
          <w:sz w:val="24"/>
          <w:szCs w:val="24"/>
        </w:rPr>
        <w:t>Descrierea metodelor analitice se furnizează la cerere, pentru compartimentele relevante pentru care au fost efectuate studii utilizând metoda analitică în cauză. În cazul în care metodele analitice nu sunt disponibile, acest lucru trebuie justificat.</w:t>
      </w:r>
    </w:p>
    <w:sectPr w:rsidR="009A7FD8" w:rsidRPr="009A7FD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F75"/>
    <w:rsid w:val="000809BD"/>
    <w:rsid w:val="001661B9"/>
    <w:rsid w:val="004B7C90"/>
    <w:rsid w:val="00561B8B"/>
    <w:rsid w:val="009A7FD8"/>
    <w:rsid w:val="00A6523A"/>
    <w:rsid w:val="00B86158"/>
    <w:rsid w:val="00D648B0"/>
    <w:rsid w:val="00D65424"/>
    <w:rsid w:val="00E85626"/>
    <w:rsid w:val="00FA5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36337"/>
  <w15:chartTrackingRefBased/>
  <w15:docId w15:val="{2F02C7FC-8214-4D21-A183-9BE7EDE54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561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2836</Words>
  <Characters>16452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Țurcan Anastasia</dc:creator>
  <cp:keywords/>
  <dc:description/>
  <cp:lastModifiedBy>Serviciul politici de gestionare a substanțelor chimice</cp:lastModifiedBy>
  <cp:revision>3</cp:revision>
  <dcterms:created xsi:type="dcterms:W3CDTF">2023-12-18T09:24:00Z</dcterms:created>
  <dcterms:modified xsi:type="dcterms:W3CDTF">2025-05-15T12:42:00Z</dcterms:modified>
</cp:coreProperties>
</file>